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3"/>
      </w:tblGrid>
      <w:tr w:rsidR="007124E5" w:rsidRPr="007124E5" w:rsidTr="007124E5">
        <w:trPr>
          <w:tblCellSpacing w:w="0" w:type="dxa"/>
        </w:trPr>
        <w:tc>
          <w:tcPr>
            <w:tcW w:w="5000" w:type="pct"/>
            <w:hideMark/>
          </w:tcPr>
          <w:p w:rsidR="007124E5" w:rsidRPr="007124E5" w:rsidRDefault="007124E5" w:rsidP="007124E5">
            <w:pPr>
              <w:spacing w:after="0" w:line="240" w:lineRule="auto"/>
              <w:outlineLvl w:val="0"/>
              <w:rPr>
                <w:rFonts w:ascii="Verdana" w:eastAsia="Times New Roman" w:hAnsi="Verdana" w:cs="Times New Roman"/>
                <w:b/>
                <w:bCs/>
                <w:color w:val="002B64"/>
                <w:kern w:val="36"/>
                <w:sz w:val="24"/>
                <w:szCs w:val="24"/>
                <w:lang w:eastAsia="ru-RU"/>
              </w:rPr>
            </w:pPr>
            <w:r w:rsidRPr="007124E5">
              <w:rPr>
                <w:rFonts w:ascii="Verdana" w:eastAsia="Times New Roman" w:hAnsi="Verdana" w:cs="Times New Roman"/>
                <w:b/>
                <w:bCs/>
                <w:color w:val="002B64"/>
                <w:kern w:val="36"/>
                <w:sz w:val="24"/>
                <w:szCs w:val="24"/>
                <w:lang w:eastAsia="ru-RU"/>
              </w:rPr>
              <w:t>Закон г. Москвы от 14.04.2010 N 12 "Об организации опеки, попечительства и патронажа в городе Москве"</w:t>
            </w:r>
          </w:p>
        </w:tc>
      </w:tr>
    </w:tbl>
    <w:p w:rsidR="007124E5" w:rsidRPr="007124E5" w:rsidRDefault="007124E5" w:rsidP="007124E5">
      <w:pPr>
        <w:shd w:val="clear" w:color="auto" w:fill="FFFFFF"/>
        <w:spacing w:after="240" w:line="240" w:lineRule="auto"/>
        <w:rPr>
          <w:rFonts w:ascii="Verdana" w:eastAsia="Times New Roman" w:hAnsi="Verdana" w:cs="Times New Roman"/>
          <w:sz w:val="18"/>
          <w:szCs w:val="18"/>
          <w:lang w:eastAsia="ru-RU"/>
        </w:rPr>
      </w:pP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br/>
      </w:r>
      <w:r w:rsidRPr="007124E5">
        <w:rPr>
          <w:rFonts w:ascii="Verdana" w:eastAsia="Times New Roman" w:hAnsi="Verdana" w:cs="Times New Roman"/>
          <w:b/>
          <w:bCs/>
          <w:color w:val="232323"/>
          <w:sz w:val="18"/>
          <w:szCs w:val="18"/>
          <w:lang w:eastAsia="ru-RU"/>
        </w:rPr>
        <w:t>14 апреля 2010 года</w:t>
      </w:r>
    </w:p>
    <w:p w:rsidR="007124E5" w:rsidRPr="007124E5" w:rsidRDefault="007124E5" w:rsidP="007124E5">
      <w:pPr>
        <w:shd w:val="clear" w:color="auto" w:fill="FFFFFF"/>
        <w:spacing w:after="120" w:line="240" w:lineRule="auto"/>
        <w:jc w:val="right"/>
        <w:rPr>
          <w:rFonts w:ascii="Verdana" w:eastAsia="Times New Roman" w:hAnsi="Verdana" w:cs="Times New Roman"/>
          <w:color w:val="232323"/>
          <w:sz w:val="18"/>
          <w:szCs w:val="18"/>
          <w:lang w:eastAsia="ru-RU"/>
        </w:rPr>
      </w:pPr>
      <w:r w:rsidRPr="007124E5">
        <w:rPr>
          <w:rFonts w:ascii="Verdana" w:eastAsia="Times New Roman" w:hAnsi="Verdana" w:cs="Times New Roman"/>
          <w:b/>
          <w:bCs/>
          <w:color w:val="232323"/>
          <w:sz w:val="18"/>
          <w:szCs w:val="18"/>
          <w:lang w:eastAsia="ru-RU"/>
        </w:rPr>
        <w:t>N 12</w:t>
      </w:r>
    </w:p>
    <w:p w:rsidR="007124E5" w:rsidRPr="007124E5" w:rsidRDefault="007124E5" w:rsidP="007124E5">
      <w:pPr>
        <w:shd w:val="clear" w:color="auto" w:fill="FFFFFF"/>
        <w:spacing w:after="120" w:line="240" w:lineRule="auto"/>
        <w:jc w:val="center"/>
        <w:rPr>
          <w:rFonts w:ascii="Verdana" w:eastAsia="Times New Roman" w:hAnsi="Verdana" w:cs="Times New Roman"/>
          <w:color w:val="232323"/>
          <w:sz w:val="18"/>
          <w:szCs w:val="18"/>
          <w:lang w:eastAsia="ru-RU"/>
        </w:rPr>
      </w:pPr>
      <w:r w:rsidRPr="007124E5">
        <w:rPr>
          <w:rFonts w:ascii="Verdana" w:eastAsia="Times New Roman" w:hAnsi="Verdana" w:cs="Times New Roman"/>
          <w:b/>
          <w:bCs/>
          <w:color w:val="232323"/>
          <w:sz w:val="18"/>
          <w:szCs w:val="18"/>
          <w:lang w:eastAsia="ru-RU"/>
        </w:rPr>
        <w:t xml:space="preserve">ЗАКОН </w:t>
      </w:r>
      <w:r w:rsidRPr="007124E5">
        <w:rPr>
          <w:rFonts w:ascii="Verdana" w:eastAsia="Times New Roman" w:hAnsi="Verdana" w:cs="Times New Roman"/>
          <w:b/>
          <w:bCs/>
          <w:color w:val="232323"/>
          <w:sz w:val="18"/>
          <w:szCs w:val="18"/>
          <w:lang w:eastAsia="ru-RU"/>
        </w:rPr>
        <w:br/>
        <w:t>ГОРОДА МОСКВЫ</w:t>
      </w:r>
    </w:p>
    <w:p w:rsidR="007124E5" w:rsidRPr="007124E5" w:rsidRDefault="007124E5" w:rsidP="007124E5">
      <w:pPr>
        <w:shd w:val="clear" w:color="auto" w:fill="FFFFFF"/>
        <w:spacing w:after="120" w:line="240" w:lineRule="auto"/>
        <w:jc w:val="center"/>
        <w:rPr>
          <w:rFonts w:ascii="Verdana" w:eastAsia="Times New Roman" w:hAnsi="Verdana" w:cs="Times New Roman"/>
          <w:color w:val="232323"/>
          <w:sz w:val="18"/>
          <w:szCs w:val="18"/>
          <w:lang w:eastAsia="ru-RU"/>
        </w:rPr>
      </w:pPr>
      <w:r w:rsidRPr="007124E5">
        <w:rPr>
          <w:rFonts w:ascii="Verdana" w:eastAsia="Times New Roman" w:hAnsi="Verdana" w:cs="Times New Roman"/>
          <w:b/>
          <w:bCs/>
          <w:color w:val="232323"/>
          <w:sz w:val="18"/>
          <w:szCs w:val="18"/>
          <w:lang w:eastAsia="ru-RU"/>
        </w:rPr>
        <w:t xml:space="preserve">ОБ ОРГАНИЗАЦИИ ОПЕКИ, ПОПЕЧИТЕЛЬСТВА И ПАТРОНАЖА </w:t>
      </w:r>
      <w:r w:rsidRPr="007124E5">
        <w:rPr>
          <w:rFonts w:ascii="Verdana" w:eastAsia="Times New Roman" w:hAnsi="Verdana" w:cs="Times New Roman"/>
          <w:b/>
          <w:bCs/>
          <w:color w:val="232323"/>
          <w:sz w:val="18"/>
          <w:szCs w:val="18"/>
          <w:lang w:eastAsia="ru-RU"/>
        </w:rPr>
        <w:br/>
        <w:t>В ГОРОДЕ МОСКВЕ</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Настоящий Закон регулирует общественные отношения в сфере организации и деятельности по опеке, попечительству и патронажу в городе Москве.</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Глава 1. ОБЩИЕ ПОЛОЖЕНИЯ</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 Основные понятия, используемые в настоящем Законе</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В настоящем Законе используются понятия, применяемые в федеральном законодательстве, а также следующие основные понятия: </w:t>
      </w:r>
      <w:r w:rsidRPr="007124E5">
        <w:rPr>
          <w:rFonts w:ascii="Verdana" w:eastAsia="Times New Roman" w:hAnsi="Verdana" w:cs="Times New Roman"/>
          <w:color w:val="232323"/>
          <w:sz w:val="18"/>
          <w:szCs w:val="18"/>
          <w:lang w:eastAsia="ru-RU"/>
        </w:rPr>
        <w:br/>
        <w:t xml:space="preserve">1) уполномоченные органы в сфере организации и деятельности по опеке, попечительству и патронажу в городе Москве (далее - уполномоченные органы в сфере опеки, попечительства и патронажа) - органы исполнительной власти города Москвы, выполняющие в пределах своей компетенции полномочия в сфере опеки, попечительства и патронажа, органы местного самоуправления внутригородских муниципальных образований в городе Москве (далее - органы местного самоуправления), выполняющие отдельные полномочия в сфере опеки, попечительства и патронажа в соответствии с федеральным законодательством, законами города Москвы, иными правовыми актами города Москвы; </w:t>
      </w:r>
      <w:r w:rsidRPr="007124E5">
        <w:rPr>
          <w:rFonts w:ascii="Verdana" w:eastAsia="Times New Roman" w:hAnsi="Verdana" w:cs="Times New Roman"/>
          <w:color w:val="232323"/>
          <w:sz w:val="18"/>
          <w:szCs w:val="18"/>
          <w:lang w:eastAsia="ru-RU"/>
        </w:rPr>
        <w:br/>
        <w:t xml:space="preserve">2) уполномоченные организации -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 которые в соответствии с федеральным законодательством могут осуществлять отдельные полномочия в сфере опеки, попечительства и патронажа или могут оказывать помощь детям, нуждающимся в помощи государства, их законным представителям, детям-сиротам и детям, оставшимся без попечения родителей, лицам из числа детей-сирот и детей, оставшихся без попечения родителей, в возрасте от 18 до 23 лет, семьям, принявшим ребенка (детей) на воспитание; </w:t>
      </w:r>
      <w:r w:rsidRPr="007124E5">
        <w:rPr>
          <w:rFonts w:ascii="Verdana" w:eastAsia="Times New Roman" w:hAnsi="Verdana" w:cs="Times New Roman"/>
          <w:color w:val="232323"/>
          <w:sz w:val="18"/>
          <w:szCs w:val="18"/>
          <w:lang w:eastAsia="ru-RU"/>
        </w:rPr>
        <w:br/>
        <w:t xml:space="preserve">3) патронатное воспитание - форма семейного устройства детей-сирот и детей, оставшихся без попечения родителей, на установленный договором о патронатном воспитании срок; </w:t>
      </w:r>
      <w:r w:rsidRPr="007124E5">
        <w:rPr>
          <w:rFonts w:ascii="Verdana" w:eastAsia="Times New Roman" w:hAnsi="Verdana" w:cs="Times New Roman"/>
          <w:color w:val="232323"/>
          <w:sz w:val="18"/>
          <w:szCs w:val="18"/>
          <w:lang w:eastAsia="ru-RU"/>
        </w:rPr>
        <w:br/>
        <w:t xml:space="preserve">4) патронаж - форма помощи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w:t>
      </w:r>
      <w:r w:rsidRPr="007124E5">
        <w:rPr>
          <w:rFonts w:ascii="Verdana" w:eastAsia="Times New Roman" w:hAnsi="Verdana" w:cs="Times New Roman"/>
          <w:color w:val="232323"/>
          <w:sz w:val="18"/>
          <w:szCs w:val="18"/>
          <w:lang w:eastAsia="ru-RU"/>
        </w:rPr>
        <w:br/>
        <w:t xml:space="preserve">5) постинтернатный патронат - комплекс мероприятий, направленных на социальную адаптацию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w:t>
      </w:r>
      <w:r w:rsidRPr="007124E5">
        <w:rPr>
          <w:rFonts w:ascii="Verdana" w:eastAsia="Times New Roman" w:hAnsi="Verdana" w:cs="Times New Roman"/>
          <w:color w:val="232323"/>
          <w:sz w:val="18"/>
          <w:szCs w:val="18"/>
          <w:lang w:eastAsia="ru-RU"/>
        </w:rPr>
        <w:br/>
        <w:t xml:space="preserve">6) план по защите прав ребенка - перечень мероприятий по обеспечению прав и законных интересов ребенка-сироты и ребенка, оставшегося без попечения родителей, ребенка, нуждающегося в помощи государства; </w:t>
      </w:r>
      <w:r w:rsidRPr="007124E5">
        <w:rPr>
          <w:rFonts w:ascii="Verdana" w:eastAsia="Times New Roman" w:hAnsi="Verdana" w:cs="Times New Roman"/>
          <w:color w:val="232323"/>
          <w:sz w:val="18"/>
          <w:szCs w:val="18"/>
          <w:lang w:eastAsia="ru-RU"/>
        </w:rPr>
        <w:br/>
        <w:t xml:space="preserve">7) дети, нуждающиеся в помощи государства, - дети, еще не лишившиеся родительского попечения, находящиеся в обстановке, представляющей действиями или бездействием родителей (иных законных представителей) угрозу их жизни или здоровью либо препятствующей их нормальному воспитанию и развитию; </w:t>
      </w:r>
      <w:r w:rsidRPr="007124E5">
        <w:rPr>
          <w:rFonts w:ascii="Verdana" w:eastAsia="Times New Roman" w:hAnsi="Verdana" w:cs="Times New Roman"/>
          <w:color w:val="232323"/>
          <w:sz w:val="18"/>
          <w:szCs w:val="18"/>
          <w:lang w:eastAsia="ru-RU"/>
        </w:rPr>
        <w:br/>
        <w:t xml:space="preserve">8) социальный патронат - комплекс мероприятий, направленных на содействие нормальному воспитанию и развитию ребенка (детей), сохранению за ним (ними) родительского попечения; </w:t>
      </w:r>
      <w:r w:rsidRPr="007124E5">
        <w:rPr>
          <w:rFonts w:ascii="Verdana" w:eastAsia="Times New Roman" w:hAnsi="Verdana" w:cs="Times New Roman"/>
          <w:color w:val="232323"/>
          <w:sz w:val="18"/>
          <w:szCs w:val="18"/>
          <w:lang w:eastAsia="ru-RU"/>
        </w:rPr>
        <w:br/>
        <w:t>9) сопровождение семей, принявших ребенка (детей) на воспитание, - профессиональная консультативная, юридическая, психологическая, педагогическая, медицинская, социальная помощь гражданам, принявшим ребенка (детей) на воспитание в семью.</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 Правовая основа организации и деятельности уполномоченных органов в сфере опеки, попечительства и патронажа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Уполномоченные органы в сфере опеки, попечительства и патронажа руководствуются в своей организации и деятельности Конституцией Российской Федерации, федеральными законами, иными нормативными правовыми актами Российской Федерации, Уставом города Москвы, настоящим Законом и иными правовыми актами города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3. Основные задачи уполномоченных органов в сфере опеки, попечительства и патронажа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lastRenderedPageBreak/>
        <w:t xml:space="preserve">Основными задачами уполномоченных органов в сфере опеки, попечительства и патронажа являются: </w:t>
      </w:r>
      <w:r w:rsidRPr="007124E5">
        <w:rPr>
          <w:rFonts w:ascii="Verdana" w:eastAsia="Times New Roman" w:hAnsi="Verdana" w:cs="Times New Roman"/>
          <w:color w:val="232323"/>
          <w:sz w:val="18"/>
          <w:szCs w:val="18"/>
          <w:lang w:eastAsia="ru-RU"/>
        </w:rPr>
        <w:br/>
        <w:t xml:space="preserve">1) реализация на территории города Москвы 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патронаж на территории города Москвы; </w:t>
      </w:r>
      <w:r w:rsidRPr="007124E5">
        <w:rPr>
          <w:rFonts w:ascii="Verdana" w:eastAsia="Times New Roman" w:hAnsi="Verdana" w:cs="Times New Roman"/>
          <w:color w:val="232323"/>
          <w:sz w:val="18"/>
          <w:szCs w:val="18"/>
          <w:lang w:eastAsia="ru-RU"/>
        </w:rPr>
        <w:br/>
        <w:t xml:space="preserve">2) обеспечение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 </w:t>
      </w:r>
      <w:r w:rsidRPr="007124E5">
        <w:rPr>
          <w:rFonts w:ascii="Verdana" w:eastAsia="Times New Roman" w:hAnsi="Verdana" w:cs="Times New Roman"/>
          <w:color w:val="232323"/>
          <w:sz w:val="18"/>
          <w:szCs w:val="18"/>
          <w:lang w:eastAsia="ru-RU"/>
        </w:rPr>
        <w:br/>
        <w:t xml:space="preserve">3) обеспечение приоритета семейных форм воспитания детей-сирот и детей, оставшихся без попечения родителей; </w:t>
      </w:r>
      <w:r w:rsidRPr="007124E5">
        <w:rPr>
          <w:rFonts w:ascii="Verdana" w:eastAsia="Times New Roman" w:hAnsi="Verdana" w:cs="Times New Roman"/>
          <w:color w:val="232323"/>
          <w:sz w:val="18"/>
          <w:szCs w:val="18"/>
          <w:lang w:eastAsia="ru-RU"/>
        </w:rPr>
        <w:br/>
        <w:t xml:space="preserve">4) обеспечение надзора за деятельностью опекунов (попечителей), приемных родителей, патронатных и постинтернатных воспитателей, а также организаций для детей-сирот и детей, оставшихся без попечения родителей, и организаций, в которые помещены недееспособные или не полностью дееспособные граждане; </w:t>
      </w:r>
      <w:r w:rsidRPr="007124E5">
        <w:rPr>
          <w:rFonts w:ascii="Verdana" w:eastAsia="Times New Roman" w:hAnsi="Verdana" w:cs="Times New Roman"/>
          <w:color w:val="232323"/>
          <w:sz w:val="18"/>
          <w:szCs w:val="18"/>
          <w:lang w:eastAsia="ru-RU"/>
        </w:rPr>
        <w:br/>
        <w:t xml:space="preserve">5) обеспечение сохранности имущества граждан, указанных в пункте 2 настоящей статьи, и управление данным имуществом; </w:t>
      </w:r>
      <w:r w:rsidRPr="007124E5">
        <w:rPr>
          <w:rFonts w:ascii="Verdana" w:eastAsia="Times New Roman" w:hAnsi="Verdana" w:cs="Times New Roman"/>
          <w:color w:val="232323"/>
          <w:sz w:val="18"/>
          <w:szCs w:val="18"/>
          <w:lang w:eastAsia="ru-RU"/>
        </w:rPr>
        <w:br/>
        <w:t xml:space="preserve">6) обеспечение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родителей, в возрасте от 18 до 23 лет; </w:t>
      </w:r>
      <w:r w:rsidRPr="007124E5">
        <w:rPr>
          <w:rFonts w:ascii="Verdana" w:eastAsia="Times New Roman" w:hAnsi="Verdana" w:cs="Times New Roman"/>
          <w:color w:val="232323"/>
          <w:sz w:val="18"/>
          <w:szCs w:val="18"/>
          <w:lang w:eastAsia="ru-RU"/>
        </w:rPr>
        <w:br/>
        <w:t>7) обеспечение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4. Полномочия уполномоченных органов в сфере опеки, попечительства и патронажа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Уполномоченные органы в сфере опеки, попечительства и патронажа в городе Москве осуществляют следующие полномочия в отношении несовершеннолетних и лиц из числа детей-сирот и детей, оставшихся без попечения родителей, в возрасте от 18 до 23 лет: </w:t>
      </w:r>
      <w:r w:rsidRPr="007124E5">
        <w:rPr>
          <w:rFonts w:ascii="Verdana" w:eastAsia="Times New Roman" w:hAnsi="Verdana" w:cs="Times New Roman"/>
          <w:color w:val="232323"/>
          <w:sz w:val="18"/>
          <w:szCs w:val="18"/>
          <w:lang w:eastAsia="ru-RU"/>
        </w:rPr>
        <w:br/>
        <w:t xml:space="preserve">1) организуют своевременное выявление детей-сирот и детей, оставшихся без попечения родителей, проводят обследование условий их жизни, устанавливают факт отсутствия родительского попечения и ведут учет таких детей; </w:t>
      </w:r>
      <w:r w:rsidRPr="007124E5">
        <w:rPr>
          <w:rFonts w:ascii="Verdana" w:eastAsia="Times New Roman" w:hAnsi="Verdana" w:cs="Times New Roman"/>
          <w:color w:val="232323"/>
          <w:sz w:val="18"/>
          <w:szCs w:val="18"/>
          <w:lang w:eastAsia="ru-RU"/>
        </w:rPr>
        <w:br/>
        <w:t xml:space="preserve">2) избирают формы устройства детей-сирот и детей, оставшихся без попечения родителей; </w:t>
      </w:r>
      <w:r w:rsidRPr="007124E5">
        <w:rPr>
          <w:rFonts w:ascii="Verdana" w:eastAsia="Times New Roman" w:hAnsi="Verdana" w:cs="Times New Roman"/>
          <w:color w:val="232323"/>
          <w:sz w:val="18"/>
          <w:szCs w:val="18"/>
          <w:lang w:eastAsia="ru-RU"/>
        </w:rPr>
        <w:br/>
        <w:t xml:space="preserve">3) ведут учет лиц, желающих усыновить ребенка (детей), принять под опеку (попечительство), стать приемными родителями, патронатными воспитателями; </w:t>
      </w:r>
      <w:r w:rsidRPr="007124E5">
        <w:rPr>
          <w:rFonts w:ascii="Verdana" w:eastAsia="Times New Roman" w:hAnsi="Verdana" w:cs="Times New Roman"/>
          <w:color w:val="232323"/>
          <w:sz w:val="18"/>
          <w:szCs w:val="18"/>
          <w:lang w:eastAsia="ru-RU"/>
        </w:rPr>
        <w:br/>
        <w:t xml:space="preserve">4) составляют и утверждают планы по защите прав ребенка; </w:t>
      </w:r>
      <w:r w:rsidRPr="007124E5">
        <w:rPr>
          <w:rFonts w:ascii="Verdana" w:eastAsia="Times New Roman" w:hAnsi="Verdana" w:cs="Times New Roman"/>
          <w:color w:val="232323"/>
          <w:sz w:val="18"/>
          <w:szCs w:val="18"/>
          <w:lang w:eastAsia="ru-RU"/>
        </w:rPr>
        <w:br/>
        <w:t xml:space="preserve">5) исполняют обязанности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 </w:t>
      </w:r>
      <w:r w:rsidRPr="007124E5">
        <w:rPr>
          <w:rFonts w:ascii="Verdana" w:eastAsia="Times New Roman" w:hAnsi="Verdana" w:cs="Times New Roman"/>
          <w:color w:val="232323"/>
          <w:sz w:val="18"/>
          <w:szCs w:val="18"/>
          <w:lang w:eastAsia="ru-RU"/>
        </w:rPr>
        <w:br/>
        <w:t xml:space="preserve">6) обеспечивают устройство ребенка при отсутствии родительского попечения; </w:t>
      </w:r>
      <w:r w:rsidRPr="007124E5">
        <w:rPr>
          <w:rFonts w:ascii="Verdana" w:eastAsia="Times New Roman" w:hAnsi="Verdana" w:cs="Times New Roman"/>
          <w:color w:val="232323"/>
          <w:sz w:val="18"/>
          <w:szCs w:val="18"/>
          <w:lang w:eastAsia="ru-RU"/>
        </w:rPr>
        <w:br/>
        <w:t xml:space="preserve">7) обеспечивают временное устройство ребенка, являющегося иностранным гражданином, при отсутствии родительского попечения; </w:t>
      </w:r>
      <w:r w:rsidRPr="007124E5">
        <w:rPr>
          <w:rFonts w:ascii="Verdana" w:eastAsia="Times New Roman" w:hAnsi="Verdana" w:cs="Times New Roman"/>
          <w:color w:val="232323"/>
          <w:sz w:val="18"/>
          <w:szCs w:val="18"/>
          <w:lang w:eastAsia="ru-RU"/>
        </w:rPr>
        <w:br/>
        <w:t xml:space="preserve">8) передают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 </w:t>
      </w:r>
      <w:r w:rsidRPr="007124E5">
        <w:rPr>
          <w:rFonts w:ascii="Verdana" w:eastAsia="Times New Roman" w:hAnsi="Verdana" w:cs="Times New Roman"/>
          <w:color w:val="232323"/>
          <w:sz w:val="18"/>
          <w:szCs w:val="18"/>
          <w:lang w:eastAsia="ru-RU"/>
        </w:rPr>
        <w:br/>
        <w:t xml:space="preserve">9) направляют сведения о ребенке-сироте, ребенке, оставшемся без попечения родителей, в случае невозможности его устройства на воспитание в семью в государственный банк данных о детях, оставшихся без попечения родителей, для учета; </w:t>
      </w:r>
      <w:r w:rsidRPr="007124E5">
        <w:rPr>
          <w:rFonts w:ascii="Verdana" w:eastAsia="Times New Roman" w:hAnsi="Verdana" w:cs="Times New Roman"/>
          <w:color w:val="232323"/>
          <w:sz w:val="18"/>
          <w:szCs w:val="18"/>
          <w:lang w:eastAsia="ru-RU"/>
        </w:rPr>
        <w:br/>
        <w:t xml:space="preserve">10) осуществляют подбор и подготовку лиц, желающих принять в семью детей-сирот и детей, оставшихся без попечения родителей, ведут их учет; </w:t>
      </w:r>
      <w:r w:rsidRPr="007124E5">
        <w:rPr>
          <w:rFonts w:ascii="Verdana" w:eastAsia="Times New Roman" w:hAnsi="Verdana" w:cs="Times New Roman"/>
          <w:color w:val="232323"/>
          <w:sz w:val="18"/>
          <w:szCs w:val="18"/>
          <w:lang w:eastAsia="ru-RU"/>
        </w:rPr>
        <w:br/>
        <w:t xml:space="preserve">11) устанавливают предварительную опеку (попечительство); </w:t>
      </w:r>
      <w:r w:rsidRPr="007124E5">
        <w:rPr>
          <w:rFonts w:ascii="Verdana" w:eastAsia="Times New Roman" w:hAnsi="Verdana" w:cs="Times New Roman"/>
          <w:color w:val="232323"/>
          <w:sz w:val="18"/>
          <w:szCs w:val="18"/>
          <w:lang w:eastAsia="ru-RU"/>
        </w:rPr>
        <w:br/>
        <w:t xml:space="preserve">12) готовят заключения о возможности временной передачи ребенка (детей) в семью гражданина, постоянно проживающего на территории Российской Федерации; </w:t>
      </w:r>
      <w:r w:rsidRPr="007124E5">
        <w:rPr>
          <w:rFonts w:ascii="Verdana" w:eastAsia="Times New Roman" w:hAnsi="Verdana" w:cs="Times New Roman"/>
          <w:color w:val="232323"/>
          <w:sz w:val="18"/>
          <w:szCs w:val="18"/>
          <w:lang w:eastAsia="ru-RU"/>
        </w:rPr>
        <w:br/>
        <w:t xml:space="preserve">13) дают согласие на усыновление ребенка несовершеннолетних родителей, не достигших возраста 16 лет, в случае отсутствия у них родителей или опекунов (попечителей); </w:t>
      </w:r>
      <w:r w:rsidRPr="007124E5">
        <w:rPr>
          <w:rFonts w:ascii="Verdana" w:eastAsia="Times New Roman" w:hAnsi="Verdana" w:cs="Times New Roman"/>
          <w:color w:val="232323"/>
          <w:sz w:val="18"/>
          <w:szCs w:val="18"/>
          <w:lang w:eastAsia="ru-RU"/>
        </w:rPr>
        <w:br/>
        <w:t xml:space="preserve">14) предъявляют в суд требования об отмене усыновления ребенка в случаях и порядке, установленных федеральным законодательством; </w:t>
      </w:r>
      <w:r w:rsidRPr="007124E5">
        <w:rPr>
          <w:rFonts w:ascii="Verdana" w:eastAsia="Times New Roman" w:hAnsi="Verdana" w:cs="Times New Roman"/>
          <w:color w:val="232323"/>
          <w:sz w:val="18"/>
          <w:szCs w:val="18"/>
          <w:lang w:eastAsia="ru-RU"/>
        </w:rPr>
        <w:br/>
        <w:t xml:space="preserve">15) дают предварительное разрешение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 </w:t>
      </w:r>
      <w:r w:rsidRPr="007124E5">
        <w:rPr>
          <w:rFonts w:ascii="Verdana" w:eastAsia="Times New Roman" w:hAnsi="Verdana" w:cs="Times New Roman"/>
          <w:color w:val="232323"/>
          <w:sz w:val="18"/>
          <w:szCs w:val="18"/>
          <w:lang w:eastAsia="ru-RU"/>
        </w:rPr>
        <w:br/>
      </w:r>
      <w:r w:rsidRPr="007124E5">
        <w:rPr>
          <w:rFonts w:ascii="Verdana" w:eastAsia="Times New Roman" w:hAnsi="Verdana" w:cs="Times New Roman"/>
          <w:color w:val="232323"/>
          <w:sz w:val="18"/>
          <w:szCs w:val="18"/>
          <w:lang w:eastAsia="ru-RU"/>
        </w:rPr>
        <w:lastRenderedPageBreak/>
        <w:t xml:space="preserve">16) определяют доверительного управляющего и при необходимости постоянного управления недвижимым и ценным имуществом подопечного заключают с доверительным управляющим договор о доверительном управлении таким имуществом; </w:t>
      </w:r>
      <w:r w:rsidRPr="007124E5">
        <w:rPr>
          <w:rFonts w:ascii="Verdana" w:eastAsia="Times New Roman" w:hAnsi="Verdana" w:cs="Times New Roman"/>
          <w:color w:val="232323"/>
          <w:sz w:val="18"/>
          <w:szCs w:val="18"/>
          <w:lang w:eastAsia="ru-RU"/>
        </w:rPr>
        <w:br/>
        <w:t xml:space="preserve">17) предъявляют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r w:rsidRPr="007124E5">
        <w:rPr>
          <w:rFonts w:ascii="Verdana" w:eastAsia="Times New Roman" w:hAnsi="Verdana" w:cs="Times New Roman"/>
          <w:color w:val="232323"/>
          <w:sz w:val="18"/>
          <w:szCs w:val="18"/>
          <w:lang w:eastAsia="ru-RU"/>
        </w:rPr>
        <w:br/>
        <w:t xml:space="preserve">18) принимают участие в рассмотрении судом дел о признании недействительным брака, заключенного с лицом, не достигшим брачного возраста; </w:t>
      </w:r>
      <w:r w:rsidRPr="007124E5">
        <w:rPr>
          <w:rFonts w:ascii="Verdana" w:eastAsia="Times New Roman" w:hAnsi="Verdana" w:cs="Times New Roman"/>
          <w:color w:val="232323"/>
          <w:sz w:val="18"/>
          <w:szCs w:val="18"/>
          <w:lang w:eastAsia="ru-RU"/>
        </w:rPr>
        <w:br/>
        <w:t xml:space="preserve">19) заявляют о государственной регистрации рождения найденного (подкинутого) ребенка, родители которого неизвестны; </w:t>
      </w:r>
      <w:r w:rsidRPr="007124E5">
        <w:rPr>
          <w:rFonts w:ascii="Verdana" w:eastAsia="Times New Roman" w:hAnsi="Verdana" w:cs="Times New Roman"/>
          <w:color w:val="232323"/>
          <w:sz w:val="18"/>
          <w:szCs w:val="18"/>
          <w:lang w:eastAsia="ru-RU"/>
        </w:rPr>
        <w:br/>
        <w:t xml:space="preserve">20) заявляют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r w:rsidRPr="007124E5">
        <w:rPr>
          <w:rFonts w:ascii="Verdana" w:eastAsia="Times New Roman" w:hAnsi="Verdana" w:cs="Times New Roman"/>
          <w:color w:val="232323"/>
          <w:sz w:val="18"/>
          <w:szCs w:val="18"/>
          <w:lang w:eastAsia="ru-RU"/>
        </w:rPr>
        <w:br/>
        <w:t xml:space="preserve">21) дают указание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 </w:t>
      </w:r>
      <w:r w:rsidRPr="007124E5">
        <w:rPr>
          <w:rFonts w:ascii="Verdana" w:eastAsia="Times New Roman" w:hAnsi="Verdana" w:cs="Times New Roman"/>
          <w:color w:val="232323"/>
          <w:sz w:val="18"/>
          <w:szCs w:val="18"/>
          <w:lang w:eastAsia="ru-RU"/>
        </w:rPr>
        <w:br/>
        <w:t xml:space="preserve">22) назначают и выплачивают ежемесячную компенсационную выплату лицам, постоянно проживающим на территории Российской Федерации, усыновившим на территории города Москвы ребенка из числа детей-сирот и детей, оставшихся без попечения родителей; </w:t>
      </w:r>
      <w:r w:rsidRPr="007124E5">
        <w:rPr>
          <w:rFonts w:ascii="Verdana" w:eastAsia="Times New Roman" w:hAnsi="Verdana" w:cs="Times New Roman"/>
          <w:color w:val="232323"/>
          <w:sz w:val="18"/>
          <w:szCs w:val="18"/>
          <w:lang w:eastAsia="ru-RU"/>
        </w:rPr>
        <w:br/>
        <w:t xml:space="preserve">23) осуществляют контроль за условиями жизни и воспитания усыновленного ребенка по месту его жительства в течение первых трех лет после установления усыновления; </w:t>
      </w:r>
      <w:r w:rsidRPr="007124E5">
        <w:rPr>
          <w:rFonts w:ascii="Verdana" w:eastAsia="Times New Roman" w:hAnsi="Verdana" w:cs="Times New Roman"/>
          <w:color w:val="232323"/>
          <w:sz w:val="18"/>
          <w:szCs w:val="18"/>
          <w:lang w:eastAsia="ru-RU"/>
        </w:rPr>
        <w:br/>
        <w:t xml:space="preserve">24) осуществляют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 </w:t>
      </w:r>
      <w:r w:rsidRPr="007124E5">
        <w:rPr>
          <w:rFonts w:ascii="Verdana" w:eastAsia="Times New Roman" w:hAnsi="Verdana" w:cs="Times New Roman"/>
          <w:color w:val="232323"/>
          <w:sz w:val="18"/>
          <w:szCs w:val="18"/>
          <w:lang w:eastAsia="ru-RU"/>
        </w:rPr>
        <w:br/>
        <w:t xml:space="preserve">25) направляют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 </w:t>
      </w:r>
      <w:r w:rsidRPr="007124E5">
        <w:rPr>
          <w:rFonts w:ascii="Verdana" w:eastAsia="Times New Roman" w:hAnsi="Verdana" w:cs="Times New Roman"/>
          <w:color w:val="232323"/>
          <w:sz w:val="18"/>
          <w:szCs w:val="18"/>
          <w:lang w:eastAsia="ru-RU"/>
        </w:rPr>
        <w:br/>
        <w:t xml:space="preserve">26) дают предварительное разрешение на передачу в собственность несовершеннолетним в возрасте до 14 лет жилых помещений, в которых проживают исключительно несовершеннолетние; </w:t>
      </w:r>
      <w:r w:rsidRPr="007124E5">
        <w:rPr>
          <w:rFonts w:ascii="Verdana" w:eastAsia="Times New Roman" w:hAnsi="Verdana" w:cs="Times New Roman"/>
          <w:color w:val="232323"/>
          <w:sz w:val="18"/>
          <w:szCs w:val="18"/>
          <w:lang w:eastAsia="ru-RU"/>
        </w:rPr>
        <w:br/>
        <w:t xml:space="preserve">27) дают предварительное разрешение на обмен жилыми помещениями, находящимися в государственной собственности города Москвы, в которых зарегистрированы несовершеннолетние; </w:t>
      </w:r>
      <w:r w:rsidRPr="007124E5">
        <w:rPr>
          <w:rFonts w:ascii="Verdana" w:eastAsia="Times New Roman" w:hAnsi="Verdana" w:cs="Times New Roman"/>
          <w:color w:val="232323"/>
          <w:sz w:val="18"/>
          <w:szCs w:val="18"/>
          <w:lang w:eastAsia="ru-RU"/>
        </w:rPr>
        <w:br/>
        <w:t xml:space="preserve">28) обеспечивают преимущественное право передачи ребенка на воспитание в семью родственникам; </w:t>
      </w:r>
      <w:r w:rsidRPr="007124E5">
        <w:rPr>
          <w:rFonts w:ascii="Verdana" w:eastAsia="Times New Roman" w:hAnsi="Verdana" w:cs="Times New Roman"/>
          <w:color w:val="232323"/>
          <w:sz w:val="18"/>
          <w:szCs w:val="18"/>
          <w:lang w:eastAsia="ru-RU"/>
        </w:rPr>
        <w:br/>
        <w:t xml:space="preserve">29) получают согласие законного представителя ребенка на усыновление (удочерение), передачу ребенка под опеку (попечительство), в приемную семью, на патронатное воспитание; </w:t>
      </w:r>
      <w:r w:rsidRPr="007124E5">
        <w:rPr>
          <w:rFonts w:ascii="Verdana" w:eastAsia="Times New Roman" w:hAnsi="Verdana" w:cs="Times New Roman"/>
          <w:color w:val="232323"/>
          <w:sz w:val="18"/>
          <w:szCs w:val="18"/>
          <w:lang w:eastAsia="ru-RU"/>
        </w:rPr>
        <w:br/>
        <w:t xml:space="preserve">30) получают согласие ребенка, достигшего возраста 10 лет, на усыновление (удочерение), передачу под опеку (попечительство), в приемную семью, на патронатное воспитание; </w:t>
      </w:r>
      <w:r w:rsidRPr="007124E5">
        <w:rPr>
          <w:rFonts w:ascii="Verdana" w:eastAsia="Times New Roman" w:hAnsi="Verdana" w:cs="Times New Roman"/>
          <w:color w:val="232323"/>
          <w:sz w:val="18"/>
          <w:szCs w:val="18"/>
          <w:lang w:eastAsia="ru-RU"/>
        </w:rPr>
        <w:br/>
        <w:t xml:space="preserve">31) выдают предварительное разрешение на усыновление (удочерение) ребенка, являющегося гражданином Российской Федерации и проживающего за пределами Российской Федерации; </w:t>
      </w:r>
      <w:r w:rsidRPr="007124E5">
        <w:rPr>
          <w:rFonts w:ascii="Verdana" w:eastAsia="Times New Roman" w:hAnsi="Verdana" w:cs="Times New Roman"/>
          <w:color w:val="232323"/>
          <w:sz w:val="18"/>
          <w:szCs w:val="18"/>
          <w:lang w:eastAsia="ru-RU"/>
        </w:rPr>
        <w:br/>
        <w:t xml:space="preserve">32) получают согласие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согласие,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 </w:t>
      </w:r>
      <w:r w:rsidRPr="007124E5">
        <w:rPr>
          <w:rFonts w:ascii="Verdana" w:eastAsia="Times New Roman" w:hAnsi="Verdana" w:cs="Times New Roman"/>
          <w:color w:val="232323"/>
          <w:sz w:val="18"/>
          <w:szCs w:val="18"/>
          <w:lang w:eastAsia="ru-RU"/>
        </w:rPr>
        <w:br/>
        <w:t xml:space="preserve">33) выдают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 </w:t>
      </w:r>
      <w:r w:rsidRPr="007124E5">
        <w:rPr>
          <w:rFonts w:ascii="Verdana" w:eastAsia="Times New Roman" w:hAnsi="Verdana" w:cs="Times New Roman"/>
          <w:color w:val="232323"/>
          <w:sz w:val="18"/>
          <w:szCs w:val="18"/>
          <w:lang w:eastAsia="ru-RU"/>
        </w:rPr>
        <w:br/>
        <w:t xml:space="preserve">34) устанавливают социальный патронат; </w:t>
      </w:r>
      <w:r w:rsidRPr="007124E5">
        <w:rPr>
          <w:rFonts w:ascii="Verdana" w:eastAsia="Times New Roman" w:hAnsi="Verdana" w:cs="Times New Roman"/>
          <w:color w:val="232323"/>
          <w:sz w:val="18"/>
          <w:szCs w:val="18"/>
          <w:lang w:eastAsia="ru-RU"/>
        </w:rPr>
        <w:br/>
        <w:t xml:space="preserve">35) проводят плановые и внеплановые проверки условий жизни подопечных; </w:t>
      </w:r>
      <w:r w:rsidRPr="007124E5">
        <w:rPr>
          <w:rFonts w:ascii="Verdana" w:eastAsia="Times New Roman" w:hAnsi="Verdana" w:cs="Times New Roman"/>
          <w:color w:val="232323"/>
          <w:sz w:val="18"/>
          <w:szCs w:val="18"/>
          <w:lang w:eastAsia="ru-RU"/>
        </w:rPr>
        <w:br/>
        <w:t xml:space="preserve">36) готовят заключение о возможности быть усыновителями; </w:t>
      </w:r>
      <w:r w:rsidRPr="007124E5">
        <w:rPr>
          <w:rFonts w:ascii="Verdana" w:eastAsia="Times New Roman" w:hAnsi="Verdana" w:cs="Times New Roman"/>
          <w:color w:val="232323"/>
          <w:sz w:val="18"/>
          <w:szCs w:val="18"/>
          <w:lang w:eastAsia="ru-RU"/>
        </w:rPr>
        <w:br/>
        <w:t xml:space="preserve">37) готовят заключение о возможности быть опекуном (попечителем); </w:t>
      </w:r>
      <w:r w:rsidRPr="007124E5">
        <w:rPr>
          <w:rFonts w:ascii="Verdana" w:eastAsia="Times New Roman" w:hAnsi="Verdana" w:cs="Times New Roman"/>
          <w:color w:val="232323"/>
          <w:sz w:val="18"/>
          <w:szCs w:val="18"/>
          <w:lang w:eastAsia="ru-RU"/>
        </w:rPr>
        <w:br/>
        <w:t xml:space="preserve">38) готовят заключение о возможности быть приемным родителем; </w:t>
      </w:r>
      <w:r w:rsidRPr="007124E5">
        <w:rPr>
          <w:rFonts w:ascii="Verdana" w:eastAsia="Times New Roman" w:hAnsi="Verdana" w:cs="Times New Roman"/>
          <w:color w:val="232323"/>
          <w:sz w:val="18"/>
          <w:szCs w:val="18"/>
          <w:lang w:eastAsia="ru-RU"/>
        </w:rPr>
        <w:br/>
        <w:t xml:space="preserve">39) готовят заключение о возможности осуществления патронатного воспитания гражданину, выразившему желание стать патронатным воспитателем; </w:t>
      </w:r>
      <w:r w:rsidRPr="007124E5">
        <w:rPr>
          <w:rFonts w:ascii="Verdana" w:eastAsia="Times New Roman" w:hAnsi="Verdana" w:cs="Times New Roman"/>
          <w:color w:val="232323"/>
          <w:sz w:val="18"/>
          <w:szCs w:val="18"/>
          <w:lang w:eastAsia="ru-RU"/>
        </w:rPr>
        <w:br/>
        <w:t xml:space="preserve">40) устанавливают опеку (попечительство) над несовершеннолетними; </w:t>
      </w:r>
      <w:r w:rsidRPr="007124E5">
        <w:rPr>
          <w:rFonts w:ascii="Verdana" w:eastAsia="Times New Roman" w:hAnsi="Verdana" w:cs="Times New Roman"/>
          <w:color w:val="232323"/>
          <w:sz w:val="18"/>
          <w:szCs w:val="18"/>
          <w:lang w:eastAsia="ru-RU"/>
        </w:rPr>
        <w:br/>
        <w:t xml:space="preserve">41) осуществляют надзор за деятельностью опекунов (попечителей); </w:t>
      </w:r>
      <w:r w:rsidRPr="007124E5">
        <w:rPr>
          <w:rFonts w:ascii="Verdana" w:eastAsia="Times New Roman" w:hAnsi="Verdana" w:cs="Times New Roman"/>
          <w:color w:val="232323"/>
          <w:sz w:val="18"/>
          <w:szCs w:val="18"/>
          <w:lang w:eastAsia="ru-RU"/>
        </w:rPr>
        <w:br/>
        <w:t xml:space="preserve">42) освобождают или отстраняют опекуна (попечителя) от выполнения возложенных на него обязанностей в случаях и порядке, установленных федеральным законодательством; </w:t>
      </w:r>
      <w:r w:rsidRPr="007124E5">
        <w:rPr>
          <w:rFonts w:ascii="Verdana" w:eastAsia="Times New Roman" w:hAnsi="Verdana" w:cs="Times New Roman"/>
          <w:color w:val="232323"/>
          <w:sz w:val="18"/>
          <w:szCs w:val="18"/>
          <w:lang w:eastAsia="ru-RU"/>
        </w:rPr>
        <w:br/>
        <w:t xml:space="preserve">43) заключают договоры об осуществлении опеки (попечительства) в отношении несовершеннолетнего подопечного на возмездных условиях, в том числе договоры о приемной семье, о патронатном воспитании, принимают решения о досрочном расторжении указанных договоров в случаях и порядке, установленных федеральным законодательством; </w:t>
      </w:r>
      <w:r w:rsidRPr="007124E5">
        <w:rPr>
          <w:rFonts w:ascii="Verdana" w:eastAsia="Times New Roman" w:hAnsi="Verdana" w:cs="Times New Roman"/>
          <w:color w:val="232323"/>
          <w:sz w:val="18"/>
          <w:szCs w:val="18"/>
          <w:lang w:eastAsia="ru-RU"/>
        </w:rPr>
        <w:br/>
        <w:t xml:space="preserve">44) заключают договоры о постинтернатном патронате, о социальном патронате, принимают решения о досрочном расторжении указанных договоров в случаях и порядке, установленных федеральным законодательством; </w:t>
      </w:r>
      <w:r w:rsidRPr="007124E5">
        <w:rPr>
          <w:rFonts w:ascii="Verdana" w:eastAsia="Times New Roman" w:hAnsi="Verdana" w:cs="Times New Roman"/>
          <w:color w:val="232323"/>
          <w:sz w:val="18"/>
          <w:szCs w:val="18"/>
          <w:lang w:eastAsia="ru-RU"/>
        </w:rPr>
        <w:br/>
      </w:r>
      <w:r w:rsidRPr="007124E5">
        <w:rPr>
          <w:rFonts w:ascii="Verdana" w:eastAsia="Times New Roman" w:hAnsi="Verdana" w:cs="Times New Roman"/>
          <w:color w:val="232323"/>
          <w:sz w:val="18"/>
          <w:szCs w:val="18"/>
          <w:lang w:eastAsia="ru-RU"/>
        </w:rPr>
        <w:lastRenderedPageBreak/>
        <w:t xml:space="preserve">45) заключают договоры о сопровождении семей, принявших ребенка (детей) на воспитание; </w:t>
      </w:r>
      <w:r w:rsidRPr="007124E5">
        <w:rPr>
          <w:rFonts w:ascii="Verdana" w:eastAsia="Times New Roman" w:hAnsi="Verdana" w:cs="Times New Roman"/>
          <w:color w:val="232323"/>
          <w:sz w:val="18"/>
          <w:szCs w:val="18"/>
          <w:lang w:eastAsia="ru-RU"/>
        </w:rPr>
        <w:br/>
        <w:t xml:space="preserve">46) заключают договоры доверительного управления в случаях, предусмотренных федеральным законодательством; </w:t>
      </w:r>
      <w:r w:rsidRPr="007124E5">
        <w:rPr>
          <w:rFonts w:ascii="Verdana" w:eastAsia="Times New Roman" w:hAnsi="Verdana" w:cs="Times New Roman"/>
          <w:color w:val="232323"/>
          <w:sz w:val="18"/>
          <w:szCs w:val="18"/>
          <w:lang w:eastAsia="ru-RU"/>
        </w:rPr>
        <w:br/>
        <w:t xml:space="preserve">47) защищают имущественные права несовершеннолетних, а также лиц, признанных безвестно отсутствующими; </w:t>
      </w:r>
      <w:r w:rsidRPr="007124E5">
        <w:rPr>
          <w:rFonts w:ascii="Verdana" w:eastAsia="Times New Roman" w:hAnsi="Verdana" w:cs="Times New Roman"/>
          <w:color w:val="232323"/>
          <w:sz w:val="18"/>
          <w:szCs w:val="18"/>
          <w:lang w:eastAsia="ru-RU"/>
        </w:rPr>
        <w:br/>
        <w:t xml:space="preserve">48) оказывают содействие лицам из числа детей-сирот и детей, оставшихся без попечения родителей, в возрасте от 18 до 23 лет в защите их прав и интересов; </w:t>
      </w:r>
      <w:r w:rsidRPr="007124E5">
        <w:rPr>
          <w:rFonts w:ascii="Verdana" w:eastAsia="Times New Roman" w:hAnsi="Verdana" w:cs="Times New Roman"/>
          <w:color w:val="232323"/>
          <w:sz w:val="18"/>
          <w:szCs w:val="18"/>
          <w:lang w:eastAsia="ru-RU"/>
        </w:rPr>
        <w:br/>
        <w:t xml:space="preserve">49) передают детей-сирот и детей, оставшихся без попечения родителей, на воспитание в приемную семью, на патронатное воспитание; </w:t>
      </w:r>
      <w:r w:rsidRPr="007124E5">
        <w:rPr>
          <w:rFonts w:ascii="Verdana" w:eastAsia="Times New Roman" w:hAnsi="Verdana" w:cs="Times New Roman"/>
          <w:color w:val="232323"/>
          <w:sz w:val="18"/>
          <w:szCs w:val="18"/>
          <w:lang w:eastAsia="ru-RU"/>
        </w:rPr>
        <w:br/>
        <w:t xml:space="preserve">50) устанавливают постинтернатный патронат; </w:t>
      </w:r>
      <w:r w:rsidRPr="007124E5">
        <w:rPr>
          <w:rFonts w:ascii="Verdana" w:eastAsia="Times New Roman" w:hAnsi="Verdana" w:cs="Times New Roman"/>
          <w:color w:val="232323"/>
          <w:sz w:val="18"/>
          <w:szCs w:val="18"/>
          <w:lang w:eastAsia="ru-RU"/>
        </w:rPr>
        <w:br/>
        <w:t xml:space="preserve">51) осуществляют контроль за условиями содержания, воспитания и образования детей-сирот и детей, оставшихся без попечения родителей; </w:t>
      </w:r>
      <w:r w:rsidRPr="007124E5">
        <w:rPr>
          <w:rFonts w:ascii="Verdana" w:eastAsia="Times New Roman" w:hAnsi="Verdana" w:cs="Times New Roman"/>
          <w:color w:val="232323"/>
          <w:sz w:val="18"/>
          <w:szCs w:val="18"/>
          <w:lang w:eastAsia="ru-RU"/>
        </w:rPr>
        <w:br/>
        <w:t xml:space="preserve">52) осуществляют сопровождение семей, принявших ребенка (детей) на воспитание; </w:t>
      </w:r>
      <w:r w:rsidRPr="007124E5">
        <w:rPr>
          <w:rFonts w:ascii="Verdana" w:eastAsia="Times New Roman" w:hAnsi="Verdana" w:cs="Times New Roman"/>
          <w:color w:val="232323"/>
          <w:sz w:val="18"/>
          <w:szCs w:val="18"/>
          <w:lang w:eastAsia="ru-RU"/>
        </w:rPr>
        <w:br/>
        <w:t xml:space="preserve">53) осуществляют мониторинг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ими учреждений профессионального образования; </w:t>
      </w:r>
      <w:r w:rsidRPr="007124E5">
        <w:rPr>
          <w:rFonts w:ascii="Verdana" w:eastAsia="Times New Roman" w:hAnsi="Verdana" w:cs="Times New Roman"/>
          <w:color w:val="232323"/>
          <w:sz w:val="18"/>
          <w:szCs w:val="18"/>
          <w:lang w:eastAsia="ru-RU"/>
        </w:rPr>
        <w:br/>
        <w:t xml:space="preserve">54) осуществляют контроль за детьми, переданными на патронатное воспитание, и лицами, над которыми установлен постинтернатный патронат; </w:t>
      </w:r>
      <w:r w:rsidRPr="007124E5">
        <w:rPr>
          <w:rFonts w:ascii="Verdana" w:eastAsia="Times New Roman" w:hAnsi="Verdana" w:cs="Times New Roman"/>
          <w:color w:val="232323"/>
          <w:sz w:val="18"/>
          <w:szCs w:val="18"/>
          <w:lang w:eastAsia="ru-RU"/>
        </w:rPr>
        <w:br/>
        <w:t xml:space="preserve">55) принимают меры по защите жилищных прав, сохранности имущества детей-сирот и детей, оставшихся без попечения родителей, в том числе дают предварительное разрешение на совершение сделок с принадлежащим им имуществом в случаях, предусмотренных федеральным законодательством; </w:t>
      </w:r>
      <w:r w:rsidRPr="007124E5">
        <w:rPr>
          <w:rFonts w:ascii="Verdana" w:eastAsia="Times New Roman" w:hAnsi="Verdana" w:cs="Times New Roman"/>
          <w:color w:val="232323"/>
          <w:sz w:val="18"/>
          <w:szCs w:val="18"/>
          <w:lang w:eastAsia="ru-RU"/>
        </w:rPr>
        <w:br/>
        <w:t xml:space="preserve">56) производят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 </w:t>
      </w:r>
      <w:r w:rsidRPr="007124E5">
        <w:rPr>
          <w:rFonts w:ascii="Verdana" w:eastAsia="Times New Roman" w:hAnsi="Verdana" w:cs="Times New Roman"/>
          <w:color w:val="232323"/>
          <w:sz w:val="18"/>
          <w:szCs w:val="18"/>
          <w:lang w:eastAsia="ru-RU"/>
        </w:rPr>
        <w:br/>
        <w:t xml:space="preserve">57) представляют законные интересы несовершеннолетних, находящихся под опекой (попечительством), в отношениях с любыми лицами, в том числе обращаются в суд с исками и принимают участие в рассмотрении судом дел по защите прав и интересов несовершеннолетних в случаях, предусмотренных законодательством Российской Федерации; </w:t>
      </w:r>
      <w:r w:rsidRPr="007124E5">
        <w:rPr>
          <w:rFonts w:ascii="Verdana" w:eastAsia="Times New Roman" w:hAnsi="Verdana" w:cs="Times New Roman"/>
          <w:color w:val="232323"/>
          <w:sz w:val="18"/>
          <w:szCs w:val="18"/>
          <w:lang w:eastAsia="ru-RU"/>
        </w:rPr>
        <w:br/>
        <w:t xml:space="preserve">58) представляют суду акт обследования условий жизни ребенка и лица (лиц), желающего принять его на воспитание в семью, а также основанное на нем заключение при рассмотрении судом споров, связанных с воспитанием детей; </w:t>
      </w:r>
      <w:r w:rsidRPr="007124E5">
        <w:rPr>
          <w:rFonts w:ascii="Verdana" w:eastAsia="Times New Roman" w:hAnsi="Verdana" w:cs="Times New Roman"/>
          <w:color w:val="232323"/>
          <w:sz w:val="18"/>
          <w:szCs w:val="18"/>
          <w:lang w:eastAsia="ru-RU"/>
        </w:rPr>
        <w:br/>
        <w:t xml:space="preserve">59) принимают решение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 </w:t>
      </w:r>
      <w:r w:rsidRPr="007124E5">
        <w:rPr>
          <w:rFonts w:ascii="Verdana" w:eastAsia="Times New Roman" w:hAnsi="Verdana" w:cs="Times New Roman"/>
          <w:color w:val="232323"/>
          <w:sz w:val="18"/>
          <w:szCs w:val="18"/>
          <w:lang w:eastAsia="ru-RU"/>
        </w:rPr>
        <w:br/>
        <w:t xml:space="preserve">60) обеспечивают временное устройство детей, нуждающихся в помощи государства; </w:t>
      </w:r>
      <w:r w:rsidRPr="007124E5">
        <w:rPr>
          <w:rFonts w:ascii="Verdana" w:eastAsia="Times New Roman" w:hAnsi="Verdana" w:cs="Times New Roman"/>
          <w:color w:val="232323"/>
          <w:sz w:val="18"/>
          <w:szCs w:val="18"/>
          <w:lang w:eastAsia="ru-RU"/>
        </w:rPr>
        <w:br/>
        <w:t xml:space="preserve">61) объявляют несовершеннолетнего полностью дееспособным (эмансипированным); </w:t>
      </w:r>
      <w:r w:rsidRPr="007124E5">
        <w:rPr>
          <w:rFonts w:ascii="Verdana" w:eastAsia="Times New Roman" w:hAnsi="Verdana" w:cs="Times New Roman"/>
          <w:color w:val="232323"/>
          <w:sz w:val="18"/>
          <w:szCs w:val="18"/>
          <w:lang w:eastAsia="ru-RU"/>
        </w:rPr>
        <w:br/>
        <w:t xml:space="preserve">62) дают согласие на установление отцовства в случаях и порядке, установленных федеральным законодательством; </w:t>
      </w:r>
      <w:r w:rsidRPr="007124E5">
        <w:rPr>
          <w:rFonts w:ascii="Verdana" w:eastAsia="Times New Roman" w:hAnsi="Verdana" w:cs="Times New Roman"/>
          <w:color w:val="232323"/>
          <w:sz w:val="18"/>
          <w:szCs w:val="18"/>
          <w:lang w:eastAsia="ru-RU"/>
        </w:rPr>
        <w:br/>
        <w:t xml:space="preserve">63) дают согласие на снятие детей-сирот и детей, оставшихся без попечения родителей, с регистрационного учета по месту жительства или месту пребывания; </w:t>
      </w:r>
      <w:r w:rsidRPr="007124E5">
        <w:rPr>
          <w:rFonts w:ascii="Verdana" w:eastAsia="Times New Roman" w:hAnsi="Verdana" w:cs="Times New Roman"/>
          <w:color w:val="232323"/>
          <w:sz w:val="18"/>
          <w:szCs w:val="18"/>
          <w:lang w:eastAsia="ru-RU"/>
        </w:rPr>
        <w:br/>
        <w:t xml:space="preserve">64) дают разрешение на изменение имени и фамилии ребенка; </w:t>
      </w:r>
      <w:r w:rsidRPr="007124E5">
        <w:rPr>
          <w:rFonts w:ascii="Verdana" w:eastAsia="Times New Roman" w:hAnsi="Verdana" w:cs="Times New Roman"/>
          <w:color w:val="232323"/>
          <w:sz w:val="18"/>
          <w:szCs w:val="18"/>
          <w:lang w:eastAsia="ru-RU"/>
        </w:rPr>
        <w:br/>
        <w:t xml:space="preserve">65) назначают и выплачивают денежные средства на содержание подопечных в порядке и размере, установленных правовыми актами города Москвы; </w:t>
      </w:r>
      <w:r w:rsidRPr="007124E5">
        <w:rPr>
          <w:rFonts w:ascii="Verdana" w:eastAsia="Times New Roman" w:hAnsi="Verdana" w:cs="Times New Roman"/>
          <w:color w:val="232323"/>
          <w:sz w:val="18"/>
          <w:szCs w:val="18"/>
          <w:lang w:eastAsia="ru-RU"/>
        </w:rPr>
        <w:br/>
        <w:t xml:space="preserve">66) дают согласие на исключение детей-сирот и детей, оставшихся без попечения родителей, достигших возраста 15 лет, из образовательного учреждения; </w:t>
      </w:r>
      <w:r w:rsidRPr="007124E5">
        <w:rPr>
          <w:rFonts w:ascii="Verdana" w:eastAsia="Times New Roman" w:hAnsi="Verdana" w:cs="Times New Roman"/>
          <w:color w:val="232323"/>
          <w:sz w:val="18"/>
          <w:szCs w:val="18"/>
          <w:lang w:eastAsia="ru-RU"/>
        </w:rPr>
        <w:br/>
        <w:t xml:space="preserve">67) дают согласие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 </w:t>
      </w:r>
      <w:r w:rsidRPr="007124E5">
        <w:rPr>
          <w:rFonts w:ascii="Verdana" w:eastAsia="Times New Roman" w:hAnsi="Verdana" w:cs="Times New Roman"/>
          <w:color w:val="232323"/>
          <w:sz w:val="18"/>
          <w:szCs w:val="18"/>
          <w:lang w:eastAsia="ru-RU"/>
        </w:rPr>
        <w:br/>
        <w:t xml:space="preserve">68) дают разрешение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 </w:t>
      </w:r>
      <w:r w:rsidRPr="007124E5">
        <w:rPr>
          <w:rFonts w:ascii="Verdana" w:eastAsia="Times New Roman" w:hAnsi="Verdana" w:cs="Times New Roman"/>
          <w:color w:val="232323"/>
          <w:sz w:val="18"/>
          <w:szCs w:val="18"/>
          <w:lang w:eastAsia="ru-RU"/>
        </w:rPr>
        <w:br/>
        <w:t xml:space="preserve">69) назначают представителя для защиты прав и законных интересов детей в случаях, предусмотренных статьей 64 Семейного кодекса Российской Федерации; </w:t>
      </w:r>
      <w:r w:rsidRPr="007124E5">
        <w:rPr>
          <w:rFonts w:ascii="Verdana" w:eastAsia="Times New Roman" w:hAnsi="Verdana" w:cs="Times New Roman"/>
          <w:color w:val="232323"/>
          <w:sz w:val="18"/>
          <w:szCs w:val="18"/>
          <w:lang w:eastAsia="ru-RU"/>
        </w:rPr>
        <w:br/>
        <w:t xml:space="preserve">70) осуществляют мониторинг соблюдения прав и законных интересов детей-сирот и детей, оставшихся без попечения родителей, переданных на воспитание в семью (опека, попечительство, приемная семья, патронатное воспитание), исполнения обязанностей законными представителями ребенка; </w:t>
      </w:r>
      <w:r w:rsidRPr="007124E5">
        <w:rPr>
          <w:rFonts w:ascii="Verdana" w:eastAsia="Times New Roman" w:hAnsi="Verdana" w:cs="Times New Roman"/>
          <w:color w:val="232323"/>
          <w:sz w:val="18"/>
          <w:szCs w:val="18"/>
          <w:lang w:eastAsia="ru-RU"/>
        </w:rPr>
        <w:br/>
        <w:t xml:space="preserve">71) образуют и осуществляют деятельность комиссии по защите прав и законных интересов подопечных; </w:t>
      </w:r>
      <w:r w:rsidRPr="007124E5">
        <w:rPr>
          <w:rFonts w:ascii="Verdana" w:eastAsia="Times New Roman" w:hAnsi="Verdana" w:cs="Times New Roman"/>
          <w:color w:val="232323"/>
          <w:sz w:val="18"/>
          <w:szCs w:val="18"/>
          <w:lang w:eastAsia="ru-RU"/>
        </w:rPr>
        <w:br/>
        <w:t xml:space="preserve">72) осуществляют иные полномочия в соответствии с федеральным законодательством и законодательством города Москвы. </w:t>
      </w:r>
      <w:r w:rsidRPr="007124E5">
        <w:rPr>
          <w:rFonts w:ascii="Verdana" w:eastAsia="Times New Roman" w:hAnsi="Verdana" w:cs="Times New Roman"/>
          <w:color w:val="232323"/>
          <w:sz w:val="18"/>
          <w:szCs w:val="18"/>
          <w:lang w:eastAsia="ru-RU"/>
        </w:rPr>
        <w:br/>
        <w:t xml:space="preserve">2. Уполномоченные органы в сфере опеки, попечительства и патронажа осуществляют </w:t>
      </w:r>
      <w:r w:rsidRPr="007124E5">
        <w:rPr>
          <w:rFonts w:ascii="Verdana" w:eastAsia="Times New Roman" w:hAnsi="Verdana" w:cs="Times New Roman"/>
          <w:color w:val="232323"/>
          <w:sz w:val="18"/>
          <w:szCs w:val="18"/>
          <w:lang w:eastAsia="ru-RU"/>
        </w:rPr>
        <w:lastRenderedPageBreak/>
        <w:t xml:space="preserve">следующие полномочия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w:t>
      </w:r>
      <w:r w:rsidRPr="007124E5">
        <w:rPr>
          <w:rFonts w:ascii="Verdana" w:eastAsia="Times New Roman" w:hAnsi="Verdana" w:cs="Times New Roman"/>
          <w:color w:val="232323"/>
          <w:sz w:val="18"/>
          <w:szCs w:val="18"/>
          <w:lang w:eastAsia="ru-RU"/>
        </w:rPr>
        <w:br/>
        <w:t xml:space="preserve">1) ведут учет совершеннолетних граждан, которые находятся под опекой (попечительством) и над которыми установлен патронаж; </w:t>
      </w:r>
      <w:r w:rsidRPr="007124E5">
        <w:rPr>
          <w:rFonts w:ascii="Verdana" w:eastAsia="Times New Roman" w:hAnsi="Verdana" w:cs="Times New Roman"/>
          <w:color w:val="232323"/>
          <w:sz w:val="18"/>
          <w:szCs w:val="18"/>
          <w:lang w:eastAsia="ru-RU"/>
        </w:rPr>
        <w:br/>
        <w:t xml:space="preserve">2) участвуют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 </w:t>
      </w:r>
      <w:r w:rsidRPr="007124E5">
        <w:rPr>
          <w:rFonts w:ascii="Verdana" w:eastAsia="Times New Roman" w:hAnsi="Verdana" w:cs="Times New Roman"/>
          <w:color w:val="232323"/>
          <w:sz w:val="18"/>
          <w:szCs w:val="18"/>
          <w:lang w:eastAsia="ru-RU"/>
        </w:rPr>
        <w:br/>
        <w:t xml:space="preserve">3) принимают решение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 </w:t>
      </w:r>
      <w:r w:rsidRPr="007124E5">
        <w:rPr>
          <w:rFonts w:ascii="Verdana" w:eastAsia="Times New Roman" w:hAnsi="Verdana" w:cs="Times New Roman"/>
          <w:color w:val="232323"/>
          <w:sz w:val="18"/>
          <w:szCs w:val="18"/>
          <w:lang w:eastAsia="ru-RU"/>
        </w:rPr>
        <w:br/>
        <w:t xml:space="preserve">4) содействуют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 </w:t>
      </w:r>
      <w:r w:rsidRPr="007124E5">
        <w:rPr>
          <w:rFonts w:ascii="Verdana" w:eastAsia="Times New Roman" w:hAnsi="Verdana" w:cs="Times New Roman"/>
          <w:color w:val="232323"/>
          <w:sz w:val="18"/>
          <w:szCs w:val="18"/>
          <w:lang w:eastAsia="ru-RU"/>
        </w:rPr>
        <w:br/>
        <w:t xml:space="preserve">5) осуществляют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 </w:t>
      </w:r>
      <w:r w:rsidRPr="007124E5">
        <w:rPr>
          <w:rFonts w:ascii="Verdana" w:eastAsia="Times New Roman" w:hAnsi="Verdana" w:cs="Times New Roman"/>
          <w:color w:val="232323"/>
          <w:sz w:val="18"/>
          <w:szCs w:val="18"/>
          <w:lang w:eastAsia="ru-RU"/>
        </w:rPr>
        <w:br/>
        <w:t xml:space="preserve">6) принимают решение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 </w:t>
      </w:r>
      <w:r w:rsidRPr="007124E5">
        <w:rPr>
          <w:rFonts w:ascii="Verdana" w:eastAsia="Times New Roman" w:hAnsi="Verdana" w:cs="Times New Roman"/>
          <w:color w:val="232323"/>
          <w:sz w:val="18"/>
          <w:szCs w:val="18"/>
          <w:lang w:eastAsia="ru-RU"/>
        </w:rPr>
        <w:br/>
        <w:t xml:space="preserve">7) принимают решение о прекращении патронажа по требованию лица, над которым он установлен; </w:t>
      </w:r>
      <w:r w:rsidRPr="007124E5">
        <w:rPr>
          <w:rFonts w:ascii="Verdana" w:eastAsia="Times New Roman" w:hAnsi="Verdana" w:cs="Times New Roman"/>
          <w:color w:val="232323"/>
          <w:sz w:val="18"/>
          <w:szCs w:val="18"/>
          <w:lang w:eastAsia="ru-RU"/>
        </w:rPr>
        <w:br/>
        <w:t xml:space="preserve">8) оказывают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 </w:t>
      </w:r>
      <w:r w:rsidRPr="007124E5">
        <w:rPr>
          <w:rFonts w:ascii="Verdana" w:eastAsia="Times New Roman" w:hAnsi="Verdana" w:cs="Times New Roman"/>
          <w:color w:val="232323"/>
          <w:sz w:val="18"/>
          <w:szCs w:val="18"/>
          <w:lang w:eastAsia="ru-RU"/>
        </w:rPr>
        <w:br/>
        <w:t xml:space="preserve">9) устанавливают в случаях, предусмотренных федеральным законодательством,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 </w:t>
      </w:r>
      <w:r w:rsidRPr="007124E5">
        <w:rPr>
          <w:rFonts w:ascii="Verdana" w:eastAsia="Times New Roman" w:hAnsi="Verdana" w:cs="Times New Roman"/>
          <w:color w:val="232323"/>
          <w:sz w:val="18"/>
          <w:szCs w:val="18"/>
          <w:lang w:eastAsia="ru-RU"/>
        </w:rPr>
        <w:br/>
        <w:t xml:space="preserve">10) принимают решение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 </w:t>
      </w:r>
      <w:r w:rsidRPr="007124E5">
        <w:rPr>
          <w:rFonts w:ascii="Verdana" w:eastAsia="Times New Roman" w:hAnsi="Verdana" w:cs="Times New Roman"/>
          <w:color w:val="232323"/>
          <w:sz w:val="18"/>
          <w:szCs w:val="18"/>
          <w:lang w:eastAsia="ru-RU"/>
        </w:rPr>
        <w:br/>
        <w:t xml:space="preserve">11) дают предварительное разрешение на совершение опекуном (попечителем) сделок по отчуждению имущества лица, в отношении которого установлена опека (попечительство); </w:t>
      </w:r>
      <w:r w:rsidRPr="007124E5">
        <w:rPr>
          <w:rFonts w:ascii="Verdana" w:eastAsia="Times New Roman" w:hAnsi="Verdana" w:cs="Times New Roman"/>
          <w:color w:val="232323"/>
          <w:sz w:val="18"/>
          <w:szCs w:val="18"/>
          <w:lang w:eastAsia="ru-RU"/>
        </w:rPr>
        <w:br/>
        <w:t xml:space="preserve">12) осуществляют контроль за исполнением помощником совершеннолетнего дееспособного гражданина своих обязанностей и извещают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 </w:t>
      </w:r>
      <w:r w:rsidRPr="007124E5">
        <w:rPr>
          <w:rFonts w:ascii="Verdana" w:eastAsia="Times New Roman" w:hAnsi="Verdana" w:cs="Times New Roman"/>
          <w:color w:val="232323"/>
          <w:sz w:val="18"/>
          <w:szCs w:val="18"/>
          <w:lang w:eastAsia="ru-RU"/>
        </w:rPr>
        <w:br/>
        <w:t xml:space="preserve">13) направляют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 (попечительством) и управлением имуществом недееспособного лица; </w:t>
      </w:r>
      <w:r w:rsidRPr="007124E5">
        <w:rPr>
          <w:rFonts w:ascii="Verdana" w:eastAsia="Times New Roman" w:hAnsi="Verdana" w:cs="Times New Roman"/>
          <w:color w:val="232323"/>
          <w:sz w:val="18"/>
          <w:szCs w:val="18"/>
          <w:lang w:eastAsia="ru-RU"/>
        </w:rPr>
        <w:br/>
        <w:t xml:space="preserve">14) осуществляют иные полномочия в соответствии с федеральным законодательством. </w:t>
      </w:r>
      <w:r w:rsidRPr="007124E5">
        <w:rPr>
          <w:rFonts w:ascii="Verdana" w:eastAsia="Times New Roman" w:hAnsi="Verdana" w:cs="Times New Roman"/>
          <w:color w:val="232323"/>
          <w:sz w:val="18"/>
          <w:szCs w:val="18"/>
          <w:lang w:eastAsia="ru-RU"/>
        </w:rPr>
        <w:br/>
        <w:t xml:space="preserve">3. Полномочия по выявлению лиц, нуждающихся в установлении над ними опеки (попечительства), а также по подбору и подготовке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законодательством формах, могут осуществляться организациями, указанными в части 4 статьи 6 Федерального закона от 24 апреля 2008 года N 48-ФЗ "Об опеке и попечительстве", в случаях и порядке, установленных Правительством Российской Федерации. </w:t>
      </w:r>
      <w:r w:rsidRPr="007124E5">
        <w:rPr>
          <w:rFonts w:ascii="Verdana" w:eastAsia="Times New Roman" w:hAnsi="Verdana" w:cs="Times New Roman"/>
          <w:color w:val="232323"/>
          <w:sz w:val="18"/>
          <w:szCs w:val="18"/>
          <w:lang w:eastAsia="ru-RU"/>
        </w:rPr>
        <w:br/>
        <w:t>4. В случаях и порядке, установленных федеральным законодательством, отдельные полномочия города Москвы в сфере опеки, попечительства и патронажа могут быть переданы органам местного самоуправления.</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5. Акты уполномоченных органов в сфере опеки, попечительства и патронажа в отношении лиц, находящихся под опекой (попечительством) и патронажем</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Уполномоченные органы в сфере опеки, попечительства и патронажа издают акты по вопросам, указанным в статье 4 настоящего Закона, и в пределах полномочий, предоставленных им федеральным законодательством, законами города Москвы, иными правовыми актами города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lastRenderedPageBreak/>
        <w:t>Статья 6. Координация и методическое обеспечение деятельности по опеке, попечительству и патронажу</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Координацию и методическое обеспечение деятельности по опеке и попечительству в отношении несовершеннолетних, детей-сирот и детей, оставшихся без попечения родителей, а также лиц из их числа в возрасте от 18 до 23 лет осуществляет уполномоченный орган исполнительной власти города Москвы в сфере семейной и молодежной политики. </w:t>
      </w:r>
      <w:r w:rsidRPr="007124E5">
        <w:rPr>
          <w:rFonts w:ascii="Verdana" w:eastAsia="Times New Roman" w:hAnsi="Verdana" w:cs="Times New Roman"/>
          <w:color w:val="232323"/>
          <w:sz w:val="18"/>
          <w:szCs w:val="18"/>
          <w:lang w:eastAsia="ru-RU"/>
        </w:rPr>
        <w:br/>
        <w:t xml:space="preserve">2. Координацию и методическое обеспечение деятельности по патронажу в отношении совершеннолетних дееспособных лиц, которые по состоянию здоровья не могут самостоятельно реализовывать свои права и свои обязанности, осуществляет уполномоченный орган исполнительной власти города Москвы в сфере социальной защиты населения. </w:t>
      </w:r>
      <w:r w:rsidRPr="007124E5">
        <w:rPr>
          <w:rFonts w:ascii="Verdana" w:eastAsia="Times New Roman" w:hAnsi="Verdana" w:cs="Times New Roman"/>
          <w:color w:val="232323"/>
          <w:sz w:val="18"/>
          <w:szCs w:val="18"/>
          <w:lang w:eastAsia="ru-RU"/>
        </w:rPr>
        <w:br/>
        <w:t xml:space="preserve">3. Координацию и методическое обеспечение деятельности по опеке и попечительству в отношении совершеннолетних лиц, признанных судом недееспособными вследствие психического расстройства, а также ограниченных судом в дееспособности вследствие злоупотребления спиртными напитками или наркотическими средствами, осуществляет уполномоченный орган исполнительной власти города Москвы в сфере здравоохранения. </w:t>
      </w:r>
      <w:r w:rsidRPr="007124E5">
        <w:rPr>
          <w:rFonts w:ascii="Verdana" w:eastAsia="Times New Roman" w:hAnsi="Verdana" w:cs="Times New Roman"/>
          <w:color w:val="232323"/>
          <w:sz w:val="18"/>
          <w:szCs w:val="18"/>
          <w:lang w:eastAsia="ru-RU"/>
        </w:rPr>
        <w:br/>
        <w:t xml:space="preserve">4. Координацию и методическое обеспечение деятельности организаций для детей-сирот и детей, оставшихся без попечения родителей, осуществляют уполномоченные органы исполнительной власти города Москвы, в ведомственной подчиненности которых находятся данные организации. </w:t>
      </w:r>
      <w:r w:rsidRPr="007124E5">
        <w:rPr>
          <w:rFonts w:ascii="Verdana" w:eastAsia="Times New Roman" w:hAnsi="Verdana" w:cs="Times New Roman"/>
          <w:color w:val="232323"/>
          <w:sz w:val="18"/>
          <w:szCs w:val="18"/>
          <w:lang w:eastAsia="ru-RU"/>
        </w:rPr>
        <w:br/>
        <w:t>5. Координацию и методическое обеспечение деятельности организаций, указанных в части 3 статьи 4 и статье 9 настоящего Закона, осуществляет орган исполнительной власти города Москвы в сфере семейной и молодежной политики.</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7. Комиссии по защите прав и законных интересов подопечных</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При уполномоченных органах в сфере опеки, попечительства и патронажа образуются комиссии по защите прав и законных интересов подопечных. Порядок формирования указанных комиссий определяется положением о комиссии по защите прав и законных интересов подопечных. </w:t>
      </w:r>
      <w:r w:rsidRPr="007124E5">
        <w:rPr>
          <w:rFonts w:ascii="Verdana" w:eastAsia="Times New Roman" w:hAnsi="Verdana" w:cs="Times New Roman"/>
          <w:color w:val="232323"/>
          <w:sz w:val="18"/>
          <w:szCs w:val="18"/>
          <w:lang w:eastAsia="ru-RU"/>
        </w:rPr>
        <w:br/>
        <w:t xml:space="preserve">2. Комиссия по защите прав и законных интересов подопечных осуществляет: </w:t>
      </w:r>
      <w:r w:rsidRPr="007124E5">
        <w:rPr>
          <w:rFonts w:ascii="Verdana" w:eastAsia="Times New Roman" w:hAnsi="Verdana" w:cs="Times New Roman"/>
          <w:color w:val="232323"/>
          <w:sz w:val="18"/>
          <w:szCs w:val="18"/>
          <w:lang w:eastAsia="ru-RU"/>
        </w:rPr>
        <w:br/>
        <w:t xml:space="preserve">1) подготовку проекта плана по защите прав ребенка; </w:t>
      </w:r>
      <w:r w:rsidRPr="007124E5">
        <w:rPr>
          <w:rFonts w:ascii="Verdana" w:eastAsia="Times New Roman" w:hAnsi="Verdana" w:cs="Times New Roman"/>
          <w:color w:val="232323"/>
          <w:sz w:val="18"/>
          <w:szCs w:val="18"/>
          <w:lang w:eastAsia="ru-RU"/>
        </w:rPr>
        <w:br/>
        <w:t xml:space="preserve">2) рассмотрение результатов плановых и внеплановых проверок условий жизни, воспитания и развития детей-сирот и детей, оставшихся без попечения родителей, детей, нуждающихся в помощи государства; </w:t>
      </w:r>
      <w:r w:rsidRPr="007124E5">
        <w:rPr>
          <w:rFonts w:ascii="Verdana" w:eastAsia="Times New Roman" w:hAnsi="Verdana" w:cs="Times New Roman"/>
          <w:color w:val="232323"/>
          <w:sz w:val="18"/>
          <w:szCs w:val="18"/>
          <w:lang w:eastAsia="ru-RU"/>
        </w:rPr>
        <w:br/>
        <w:t xml:space="preserve">3) рассмотрение результатов проверок условий жизни граждан, признанных судом недееспособными или ограниченно дееспособными; </w:t>
      </w:r>
      <w:r w:rsidRPr="007124E5">
        <w:rPr>
          <w:rFonts w:ascii="Verdana" w:eastAsia="Times New Roman" w:hAnsi="Verdana" w:cs="Times New Roman"/>
          <w:color w:val="232323"/>
          <w:sz w:val="18"/>
          <w:szCs w:val="18"/>
          <w:lang w:eastAsia="ru-RU"/>
        </w:rPr>
        <w:br/>
        <w:t xml:space="preserve">4) рассмотрение иных вопросов в сфере опеки и попечительства и защиты прав и законных интересов несовершеннолетних. </w:t>
      </w:r>
      <w:r w:rsidRPr="007124E5">
        <w:rPr>
          <w:rFonts w:ascii="Verdana" w:eastAsia="Times New Roman" w:hAnsi="Verdana" w:cs="Times New Roman"/>
          <w:color w:val="232323"/>
          <w:sz w:val="18"/>
          <w:szCs w:val="18"/>
          <w:lang w:eastAsia="ru-RU"/>
        </w:rPr>
        <w:br/>
        <w:t xml:space="preserve">3. Решения, принимаемые комиссией по защите прав и законных интересов подопечных, носят рекомендательный характер. </w:t>
      </w:r>
      <w:r w:rsidRPr="007124E5">
        <w:rPr>
          <w:rFonts w:ascii="Verdana" w:eastAsia="Times New Roman" w:hAnsi="Verdana" w:cs="Times New Roman"/>
          <w:color w:val="232323"/>
          <w:sz w:val="18"/>
          <w:szCs w:val="18"/>
          <w:lang w:eastAsia="ru-RU"/>
        </w:rPr>
        <w:br/>
        <w:t>4. Положение о комиссии по защите прав и законных интересов подопечных утверждается Правительством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8. План по защите прав ребенка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План по защите прав ребенка утверждается актом уполномоченного органа в сфере опеки, попечительства и патронажа в течение 30 дней с момента выявления ребенка, оставшегося без попечения родителей, ребенка, нуждающегося в помощи государства. </w:t>
      </w:r>
      <w:r w:rsidRPr="007124E5">
        <w:rPr>
          <w:rFonts w:ascii="Verdana" w:eastAsia="Times New Roman" w:hAnsi="Verdana" w:cs="Times New Roman"/>
          <w:color w:val="232323"/>
          <w:sz w:val="18"/>
          <w:szCs w:val="18"/>
          <w:lang w:eastAsia="ru-RU"/>
        </w:rPr>
        <w:br/>
        <w:t xml:space="preserve">2. Уполномоченный орган в сфере опеки, попечительства и патронажа в плане по защите прав ребенка определяет формы, сроки и место устройства ребенка (усыновление (удочерение), под опеку (попечительство), в приемную семью, на патронатное воспитание, а при отсутствии такой возможности в организации для детей-сирот и детей, оставшихся без попечения родителей, всех типов). </w:t>
      </w:r>
      <w:r w:rsidRPr="007124E5">
        <w:rPr>
          <w:rFonts w:ascii="Verdana" w:eastAsia="Times New Roman" w:hAnsi="Verdana" w:cs="Times New Roman"/>
          <w:color w:val="232323"/>
          <w:sz w:val="18"/>
          <w:szCs w:val="18"/>
          <w:lang w:eastAsia="ru-RU"/>
        </w:rPr>
        <w:br/>
        <w:t xml:space="preserve">3. План по защите прав ребенка определяет формы защиты прав ребенка, организацию правовой, медицинской, социально-психологической помощи, обучения, досуга, мероприятия, направленные на возврат ребенка в кровную семью, иные мероприятия, предусмотренные федеральным законодательством и правовыми актами города Москвы, а также сроки их выполнения. </w:t>
      </w:r>
      <w:r w:rsidRPr="007124E5">
        <w:rPr>
          <w:rFonts w:ascii="Verdana" w:eastAsia="Times New Roman" w:hAnsi="Verdana" w:cs="Times New Roman"/>
          <w:color w:val="232323"/>
          <w:sz w:val="18"/>
          <w:szCs w:val="18"/>
          <w:lang w:eastAsia="ru-RU"/>
        </w:rPr>
        <w:br/>
        <w:t xml:space="preserve">4. План по защите прав ребенка составляется с учетом мнения ребенка, достигшего возраста 10 лет. </w:t>
      </w:r>
      <w:r w:rsidRPr="007124E5">
        <w:rPr>
          <w:rFonts w:ascii="Verdana" w:eastAsia="Times New Roman" w:hAnsi="Verdana" w:cs="Times New Roman"/>
          <w:color w:val="232323"/>
          <w:sz w:val="18"/>
          <w:szCs w:val="18"/>
          <w:lang w:eastAsia="ru-RU"/>
        </w:rPr>
        <w:br/>
        <w:t xml:space="preserve">5. Уполномоченный орган в сфере опеки, попечительства и патронажа осуществляет пересмотр плана по защите прав ребенка не реже одного раза в год. </w:t>
      </w:r>
      <w:r w:rsidRPr="007124E5">
        <w:rPr>
          <w:rFonts w:ascii="Verdana" w:eastAsia="Times New Roman" w:hAnsi="Verdana" w:cs="Times New Roman"/>
          <w:color w:val="232323"/>
          <w:sz w:val="18"/>
          <w:szCs w:val="18"/>
          <w:lang w:eastAsia="ru-RU"/>
        </w:rPr>
        <w:br/>
        <w:t xml:space="preserve">6. Законный представитель ребенка и (или) уполномоченная организация, осуществляющая сопровождение семьи, принявшей ребенка на воспитание, вправе инициировать пересмотр плана по защите прав ребенка. </w:t>
      </w:r>
      <w:r w:rsidRPr="007124E5">
        <w:rPr>
          <w:rFonts w:ascii="Verdana" w:eastAsia="Times New Roman" w:hAnsi="Verdana" w:cs="Times New Roman"/>
          <w:color w:val="232323"/>
          <w:sz w:val="18"/>
          <w:szCs w:val="18"/>
          <w:lang w:eastAsia="ru-RU"/>
        </w:rPr>
        <w:br/>
        <w:t xml:space="preserve">7. Контроль за реализацией плана по защите прав ребенка осуществляет уполномоченный орган в сфере опеки, попечительства и патронажа по месту жительства ребенка. </w:t>
      </w:r>
      <w:r w:rsidRPr="007124E5">
        <w:rPr>
          <w:rFonts w:ascii="Verdana" w:eastAsia="Times New Roman" w:hAnsi="Verdana" w:cs="Times New Roman"/>
          <w:color w:val="232323"/>
          <w:sz w:val="18"/>
          <w:szCs w:val="18"/>
          <w:lang w:eastAsia="ru-RU"/>
        </w:rPr>
        <w:br/>
        <w:t>8. Положение о плане по защите прав ребенка утверждается Правительством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lastRenderedPageBreak/>
        <w:t>Статья 9. Сопровождение семей, принявших ребенка (детей) на воспитание</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Сопровождение семей, принявших ребенка (детей) на воспитание, осуществляет уполномоченный орган в сфере опеки, попечительства и патронажа, расположенный по месту жительства семьи, на основании договора о сопровождении семьи. </w:t>
      </w:r>
      <w:r w:rsidRPr="007124E5">
        <w:rPr>
          <w:rFonts w:ascii="Verdana" w:eastAsia="Times New Roman" w:hAnsi="Verdana" w:cs="Times New Roman"/>
          <w:color w:val="232323"/>
          <w:sz w:val="18"/>
          <w:szCs w:val="18"/>
          <w:lang w:eastAsia="ru-RU"/>
        </w:rPr>
        <w:br/>
        <w:t xml:space="preserve">2. Договор о сопровождении семьи заключается между уполномоченным органом в сфере опеки, попечительства и патронажа, уполномоченной организацией и законными представителями. </w:t>
      </w:r>
      <w:r w:rsidRPr="007124E5">
        <w:rPr>
          <w:rFonts w:ascii="Verdana" w:eastAsia="Times New Roman" w:hAnsi="Verdana" w:cs="Times New Roman"/>
          <w:color w:val="232323"/>
          <w:sz w:val="18"/>
          <w:szCs w:val="18"/>
          <w:lang w:eastAsia="ru-RU"/>
        </w:rPr>
        <w:br/>
        <w:t xml:space="preserve">3. Сопровождение семей, принявших ребенка (детей) на воспитание, предполагает оказание уполномоченными организациями профессиональной консультативной, юридической, психологической, педагогической, медицинской, социальной помощи, предусмотренной федеральным законодательством и правовыми актами города Москвы. </w:t>
      </w:r>
      <w:r w:rsidRPr="007124E5">
        <w:rPr>
          <w:rFonts w:ascii="Verdana" w:eastAsia="Times New Roman" w:hAnsi="Verdana" w:cs="Times New Roman"/>
          <w:color w:val="232323"/>
          <w:sz w:val="18"/>
          <w:szCs w:val="18"/>
          <w:lang w:eastAsia="ru-RU"/>
        </w:rPr>
        <w:br/>
        <w:t xml:space="preserve">4. Перечень уполномоченных организаций формируется уполномоченным органом в сфере опеки, попечительства и патронажа на основании заявок, подаваемых соответствующими уполномоченными организациями, желающими осуществлять сопровождение семей, принявших ребенка (детей) на воспитание. Порядок отбора уполномоченных организаций определяется в положении о сопровождении семьи, принявшей ребенка (детей) на воспитание. </w:t>
      </w:r>
      <w:r w:rsidRPr="007124E5">
        <w:rPr>
          <w:rFonts w:ascii="Verdana" w:eastAsia="Times New Roman" w:hAnsi="Verdana" w:cs="Times New Roman"/>
          <w:color w:val="232323"/>
          <w:sz w:val="18"/>
          <w:szCs w:val="18"/>
          <w:lang w:eastAsia="ru-RU"/>
        </w:rPr>
        <w:br/>
        <w:t xml:space="preserve">5. Семья, принявшая ребенка (детей) на воспитание, вправе самостоятельно выбирать уполномоченные организации, которые будут предоставлять ей сопровождение. Уполномоченный орган в сфере опеки, попечительства и патронажа, расположенный по месту жительства семьи, принявшей ребенка (детей) на воспитание, обязан предоставить ей информацию об уполномоченных организациях. </w:t>
      </w:r>
      <w:r w:rsidRPr="007124E5">
        <w:rPr>
          <w:rFonts w:ascii="Verdana" w:eastAsia="Times New Roman" w:hAnsi="Verdana" w:cs="Times New Roman"/>
          <w:color w:val="232323"/>
          <w:sz w:val="18"/>
          <w:szCs w:val="18"/>
          <w:lang w:eastAsia="ru-RU"/>
        </w:rPr>
        <w:br/>
        <w:t xml:space="preserve">6. Сопровождение семей, принявших ребенка (детей) на воспитание, осуществляется на безвозмездной основе. </w:t>
      </w:r>
      <w:r w:rsidRPr="007124E5">
        <w:rPr>
          <w:rFonts w:ascii="Verdana" w:eastAsia="Times New Roman" w:hAnsi="Verdana" w:cs="Times New Roman"/>
          <w:color w:val="232323"/>
          <w:sz w:val="18"/>
          <w:szCs w:val="18"/>
          <w:lang w:eastAsia="ru-RU"/>
        </w:rPr>
        <w:br/>
        <w:t>7. Положение о сопровождении семьи, принявшей ребенка (детей) на воспитание, утверждается Правительством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Глава 2. ОСУЩЕСТВЛЕНИЕ ДЕЯТЕЛЬНОСТИ УПОЛНОМОЧЕННЫХ ОРГАНОВ </w:t>
      </w:r>
      <w:r w:rsidRPr="007124E5">
        <w:rPr>
          <w:rFonts w:ascii="Verdana" w:eastAsia="Times New Roman" w:hAnsi="Verdana" w:cs="Times New Roman"/>
          <w:color w:val="232323"/>
          <w:sz w:val="18"/>
          <w:szCs w:val="18"/>
          <w:lang w:eastAsia="ru-RU"/>
        </w:rPr>
        <w:br/>
        <w:t>В СФЕРЕ ОПЕКИ, ПОПЕЧИТЕЛЬСТВА И ПАТРОНАЖА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10. Опека (попечительство)</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Установление опеки (попечительства) над несовершеннолетними и реализация надзора за деятельностью опекунов (попечителей) осуществляются в соответствии с федеральным законодательством.</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11. Приемная семья</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Передача ребенка (детей) в приемную семью и контроль за условиями жизни и воспитания ребенка (детей) в приемной семье осуществляются в соответствии с федеральным законодательством. </w:t>
      </w:r>
      <w:r w:rsidRPr="007124E5">
        <w:rPr>
          <w:rFonts w:ascii="Verdana" w:eastAsia="Times New Roman" w:hAnsi="Verdana" w:cs="Times New Roman"/>
          <w:color w:val="232323"/>
          <w:sz w:val="18"/>
          <w:szCs w:val="18"/>
          <w:lang w:eastAsia="ru-RU"/>
        </w:rPr>
        <w:br/>
        <w:t xml:space="preserve">2. Примерная форма договора о приемной семье утверждается Правительством Москвы. </w:t>
      </w:r>
      <w:r w:rsidRPr="007124E5">
        <w:rPr>
          <w:rFonts w:ascii="Verdana" w:eastAsia="Times New Roman" w:hAnsi="Verdana" w:cs="Times New Roman"/>
          <w:color w:val="232323"/>
          <w:sz w:val="18"/>
          <w:szCs w:val="18"/>
          <w:lang w:eastAsia="ru-RU"/>
        </w:rPr>
        <w:br/>
        <w:t xml:space="preserve">3. Ребенку (детям) и приемному родителю (приемным родителям) предоставляется сопровождение на период действия договора о приемной семье. </w:t>
      </w:r>
      <w:r w:rsidRPr="007124E5">
        <w:rPr>
          <w:rFonts w:ascii="Verdana" w:eastAsia="Times New Roman" w:hAnsi="Verdana" w:cs="Times New Roman"/>
          <w:color w:val="232323"/>
          <w:sz w:val="18"/>
          <w:szCs w:val="18"/>
          <w:lang w:eastAsia="ru-RU"/>
        </w:rPr>
        <w:br/>
        <w:t xml:space="preserve">4. Договор о приемной семье заключается по месту жительства ребенка (детей) и приемного родителя (приемных родителей). </w:t>
      </w:r>
      <w:r w:rsidRPr="007124E5">
        <w:rPr>
          <w:rFonts w:ascii="Verdana" w:eastAsia="Times New Roman" w:hAnsi="Verdana" w:cs="Times New Roman"/>
          <w:color w:val="232323"/>
          <w:sz w:val="18"/>
          <w:szCs w:val="18"/>
          <w:lang w:eastAsia="ru-RU"/>
        </w:rPr>
        <w:br/>
        <w:t>5. Приемный родитель (приемные родители) ведет (ведут) в письменной форме учет расходов денежных средств, выделяемых на содержание ребенка, и представляет (представляют) соответствующий отчет в уполномоченный орган в сфере опеки, попечительства и патронажа по месту жительства в срок, указанный в договоре о приемной семье, в соответствии с федеральным законодательством.</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12. Патронатное воспитание</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Патронатный воспитатель является законным представителем (совершеннолетнее дееспособное лицо), обладает всеми правами и обязанностями опекуна (попечителя), в том числе правом распоряжаться имуществом подопечного от его имени (с согласия уполномоченного органа в сфере опеки, попечительства и патронажа), и действует на основании договора о патронатном воспитании. </w:t>
      </w:r>
      <w:r w:rsidRPr="007124E5">
        <w:rPr>
          <w:rFonts w:ascii="Verdana" w:eastAsia="Times New Roman" w:hAnsi="Verdana" w:cs="Times New Roman"/>
          <w:color w:val="232323"/>
          <w:sz w:val="18"/>
          <w:szCs w:val="18"/>
          <w:lang w:eastAsia="ru-RU"/>
        </w:rPr>
        <w:br/>
        <w:t xml:space="preserve">2. Патронатное воспитание устанавливается в случаях, когда не могут быть применены иные формы устройства детей-сирот и детей, оставшихся без попечения родителей (усыновление, опека, попечительство, приемная семья). </w:t>
      </w:r>
      <w:r w:rsidRPr="007124E5">
        <w:rPr>
          <w:rFonts w:ascii="Verdana" w:eastAsia="Times New Roman" w:hAnsi="Verdana" w:cs="Times New Roman"/>
          <w:color w:val="232323"/>
          <w:sz w:val="18"/>
          <w:szCs w:val="18"/>
          <w:lang w:eastAsia="ru-RU"/>
        </w:rPr>
        <w:br/>
        <w:t xml:space="preserve">3. Передача на патронатное воспитание детей-сирот и детей, оставшихся без попечения родителей, являющихся братьями и сестрами, разным патронатным воспитателям не допускается, за исключением случаев, если такая передача отвечает интересам детей. </w:t>
      </w:r>
      <w:r w:rsidRPr="007124E5">
        <w:rPr>
          <w:rFonts w:ascii="Verdana" w:eastAsia="Times New Roman" w:hAnsi="Verdana" w:cs="Times New Roman"/>
          <w:color w:val="232323"/>
          <w:sz w:val="18"/>
          <w:szCs w:val="18"/>
          <w:lang w:eastAsia="ru-RU"/>
        </w:rPr>
        <w:br/>
        <w:t xml:space="preserve">4. Ребенок, достигший возраста 10 лет, передается на патронатное воспитание только с его согласия. Прекращение патронатного воспитания осуществляется с учетом мнения ребенка, достигшего возраста 10 лет. </w:t>
      </w:r>
      <w:r w:rsidRPr="007124E5">
        <w:rPr>
          <w:rFonts w:ascii="Verdana" w:eastAsia="Times New Roman" w:hAnsi="Verdana" w:cs="Times New Roman"/>
          <w:color w:val="232323"/>
          <w:sz w:val="18"/>
          <w:szCs w:val="18"/>
          <w:lang w:eastAsia="ru-RU"/>
        </w:rPr>
        <w:br/>
        <w:t xml:space="preserve">5. На лиц, желающих взять ребенка-сироту, ребенка, оставшегося без попечения родителей, на патронатное воспитание, распространяются требования, установленные федеральным законодательством в отношении опекунов (попечителей). </w:t>
      </w:r>
      <w:r w:rsidRPr="007124E5">
        <w:rPr>
          <w:rFonts w:ascii="Verdana" w:eastAsia="Times New Roman" w:hAnsi="Verdana" w:cs="Times New Roman"/>
          <w:color w:val="232323"/>
          <w:sz w:val="18"/>
          <w:szCs w:val="18"/>
          <w:lang w:eastAsia="ru-RU"/>
        </w:rPr>
        <w:br/>
      </w:r>
      <w:r w:rsidRPr="007124E5">
        <w:rPr>
          <w:rFonts w:ascii="Verdana" w:eastAsia="Times New Roman" w:hAnsi="Verdana" w:cs="Times New Roman"/>
          <w:color w:val="232323"/>
          <w:sz w:val="18"/>
          <w:szCs w:val="18"/>
          <w:lang w:eastAsia="ru-RU"/>
        </w:rPr>
        <w:lastRenderedPageBreak/>
        <w:t xml:space="preserve">6. На детей, переданных на патронатное воспитание, распространяются нормы материального обеспечения и социальные гарантии, установленные федеральным законодательством и законодательством города Москвы для детей-сирот и детей, оставшихся без попечения родителей, переданных под опеку (попечительство). </w:t>
      </w:r>
      <w:r w:rsidRPr="007124E5">
        <w:rPr>
          <w:rFonts w:ascii="Verdana" w:eastAsia="Times New Roman" w:hAnsi="Verdana" w:cs="Times New Roman"/>
          <w:color w:val="232323"/>
          <w:sz w:val="18"/>
          <w:szCs w:val="18"/>
          <w:lang w:eastAsia="ru-RU"/>
        </w:rPr>
        <w:br/>
        <w:t xml:space="preserve">7. Патронатное воспитание осуществляется на основании договора о патронатном воспитании, заключаемого в соответствии со статьей 13 настоящего Закона. </w:t>
      </w:r>
      <w:r w:rsidRPr="007124E5">
        <w:rPr>
          <w:rFonts w:ascii="Verdana" w:eastAsia="Times New Roman" w:hAnsi="Verdana" w:cs="Times New Roman"/>
          <w:color w:val="232323"/>
          <w:sz w:val="18"/>
          <w:szCs w:val="18"/>
          <w:lang w:eastAsia="ru-RU"/>
        </w:rPr>
        <w:br/>
        <w:t xml:space="preserve">8. Контроль за условиями жизни и воспитания детей, переданных на патронатное воспитание, осуществляется уполномоченным органом в сфере опеки, попечительства и патронажа. </w:t>
      </w:r>
      <w:r w:rsidRPr="007124E5">
        <w:rPr>
          <w:rFonts w:ascii="Verdana" w:eastAsia="Times New Roman" w:hAnsi="Verdana" w:cs="Times New Roman"/>
          <w:color w:val="232323"/>
          <w:sz w:val="18"/>
          <w:szCs w:val="18"/>
          <w:lang w:eastAsia="ru-RU"/>
        </w:rPr>
        <w:br/>
        <w:t>9. При отказе родственников от усыновления (удочерения), при отсутствии родственников, а также при наличии иных установленных федеральным законодательством обстоятельств, препятствующих усыновлению (удочерению) родственниками ребенка, переданного на патронатное воспитание, преимущественное право усыновления (удочерения) предоставляется патронатному воспитателю, у которого воспитывается ребенок.</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13. Договор о патронатном воспитании</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Основанием для заключения договора о патронатном воспитании являются заключение уполномоченного органа в сфере опеки, попечительства и патронажа о возможности осуществления патронатного воспитания гражданином, выразившим желание стать патронатным воспитателем, документ о прохождении подготовки гражданина, выразившего желание стать патронатным воспитателем, акт уполномоченного органа в сфере опеки, попечительства и патронажа, принятый по месту жительства ребенка-сироты, ребенка, оставшегося без попечения родителей. </w:t>
      </w:r>
      <w:r w:rsidRPr="007124E5">
        <w:rPr>
          <w:rFonts w:ascii="Verdana" w:eastAsia="Times New Roman" w:hAnsi="Verdana" w:cs="Times New Roman"/>
          <w:color w:val="232323"/>
          <w:sz w:val="18"/>
          <w:szCs w:val="18"/>
          <w:lang w:eastAsia="ru-RU"/>
        </w:rPr>
        <w:br/>
        <w:t xml:space="preserve">2. Договор о патронатном воспитании заключается между уполномоченным органом в сфере опеки, попечительства и патронажа, патронатным воспитателем и организацией по патронатному воспитанию по месту жительства ребенка-сироты, ребенка, оставшегося без попечения родителей, на срок не менее трех месяцев и не более одного года. В интересах ребенка, переданного на патронатное воспитание, допускается продление договора о патронатном воспитании. </w:t>
      </w:r>
      <w:r w:rsidRPr="007124E5">
        <w:rPr>
          <w:rFonts w:ascii="Verdana" w:eastAsia="Times New Roman" w:hAnsi="Verdana" w:cs="Times New Roman"/>
          <w:color w:val="232323"/>
          <w:sz w:val="18"/>
          <w:szCs w:val="18"/>
          <w:lang w:eastAsia="ru-RU"/>
        </w:rPr>
        <w:br/>
        <w:t xml:space="preserve">3. Договор о патронатном воспитании должен предусматривать условия содержания, воспитания и образования ребенка-сироты, ребенка, оставшегося без попечения родителей, меры по защите его прав и законных интересов, права и обязанности сторон. </w:t>
      </w:r>
      <w:r w:rsidRPr="007124E5">
        <w:rPr>
          <w:rFonts w:ascii="Verdana" w:eastAsia="Times New Roman" w:hAnsi="Verdana" w:cs="Times New Roman"/>
          <w:color w:val="232323"/>
          <w:sz w:val="18"/>
          <w:szCs w:val="18"/>
          <w:lang w:eastAsia="ru-RU"/>
        </w:rPr>
        <w:br/>
        <w:t xml:space="preserve">4. Положение об организации патронатного воспитания и примерная форма договора о патронатном воспитании утверждаются Правительством Москвы. </w:t>
      </w:r>
      <w:r w:rsidRPr="007124E5">
        <w:rPr>
          <w:rFonts w:ascii="Verdana" w:eastAsia="Times New Roman" w:hAnsi="Verdana" w:cs="Times New Roman"/>
          <w:color w:val="232323"/>
          <w:sz w:val="18"/>
          <w:szCs w:val="18"/>
          <w:lang w:eastAsia="ru-RU"/>
        </w:rPr>
        <w:br/>
        <w:t xml:space="preserve">5. Уполномоченный орган в сфере опеки, попечительства и патронажа по месту жительства ребенка, переданного на патронатное воспитание, в трехдневный срок обязан информировать регионального оператора государственного банка данных о детях, оставшихся без попечения родителей, об устройстве данного ребенка на воспитание в семью в целях прекращения учета сведений о нем в государственном банке данных о детях, оставшихся без попечения родителей, в соответствии с федеральным законодательством. </w:t>
      </w:r>
      <w:r w:rsidRPr="007124E5">
        <w:rPr>
          <w:rFonts w:ascii="Verdana" w:eastAsia="Times New Roman" w:hAnsi="Verdana" w:cs="Times New Roman"/>
          <w:color w:val="232323"/>
          <w:sz w:val="18"/>
          <w:szCs w:val="18"/>
          <w:lang w:eastAsia="ru-RU"/>
        </w:rPr>
        <w:br/>
        <w:t xml:space="preserve">6. Патронатный воспитатель ведет учет расходов денежных средств, выделяемых на содержание ребенка, переданного на патронатное воспитание. Сведения об израсходованных денежных средствах представляются в письменной форме один раз в три месяца в уполномоченный орган в сфере опеки, попечительства и патронажа, если иное не установлено в договоре о патронатном воспитании. </w:t>
      </w:r>
      <w:r w:rsidRPr="007124E5">
        <w:rPr>
          <w:rFonts w:ascii="Verdana" w:eastAsia="Times New Roman" w:hAnsi="Verdana" w:cs="Times New Roman"/>
          <w:color w:val="232323"/>
          <w:sz w:val="18"/>
          <w:szCs w:val="18"/>
          <w:lang w:eastAsia="ru-RU"/>
        </w:rPr>
        <w:br/>
        <w:t>7. Ребенку, переданному на патронатное воспитание, и патронатному воспитателю предоставляется сопровождение уполномоченными организациями.</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14. Выявление и учет детей-сирот и детей, оставшихся без попечения родителей</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Выявление детей-сирот и детей, оставшихся без попечения родителей, осуществляется уполномоченным органом в сфере опеки, попечительства и патронажа в соответствии с федеральным законодательством. </w:t>
      </w:r>
      <w:r w:rsidRPr="007124E5">
        <w:rPr>
          <w:rFonts w:ascii="Verdana" w:eastAsia="Times New Roman" w:hAnsi="Verdana" w:cs="Times New Roman"/>
          <w:color w:val="232323"/>
          <w:sz w:val="18"/>
          <w:szCs w:val="18"/>
          <w:lang w:eastAsia="ru-RU"/>
        </w:rPr>
        <w:br/>
        <w:t xml:space="preserve">2. Первичный учет детей-сирот и детей, оставшихся без попечения родителей, осуществляется уполномоченным органом в сфере опеки, попечительства и патронажа по месту их фактического нахождения. </w:t>
      </w:r>
      <w:r w:rsidRPr="007124E5">
        <w:rPr>
          <w:rFonts w:ascii="Verdana" w:eastAsia="Times New Roman" w:hAnsi="Verdana" w:cs="Times New Roman"/>
          <w:color w:val="232323"/>
          <w:sz w:val="18"/>
          <w:szCs w:val="18"/>
          <w:lang w:eastAsia="ru-RU"/>
        </w:rPr>
        <w:br/>
        <w:t xml:space="preserve">3. Учет детей-сирот и детей, оставшихся без попечения родителей, подлежащих передаче на воспитание в семью, осуществляется уполномоченным органом в сфере опеки, попечительства и патронажа в региональном банке данных о детях, оставшихся без попечения родителей. </w:t>
      </w:r>
      <w:r w:rsidRPr="007124E5">
        <w:rPr>
          <w:rFonts w:ascii="Verdana" w:eastAsia="Times New Roman" w:hAnsi="Verdana" w:cs="Times New Roman"/>
          <w:color w:val="232323"/>
          <w:sz w:val="18"/>
          <w:szCs w:val="18"/>
          <w:lang w:eastAsia="ru-RU"/>
        </w:rPr>
        <w:br/>
        <w:t>4. Сведения, составляющие данные учета детей-сирот и детей, оставшихся без попечения родителей, являются конфиденциальными и могут быть использованы уполномоченным органом в сфере опеки, попечительства и патронажа только в целях осуществления защиты их прав и законных интересов.</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15. Учет граждан, которые находятся под опекой (попечительством) и над которыми установлен патронаж</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Учет граждан, которые находятся под опекой (попечительством) и над которыми установлен патронаж, осуществляется уполномоченным органом в сфере опеки, попечительства и патронажа </w:t>
      </w:r>
      <w:r w:rsidRPr="007124E5">
        <w:rPr>
          <w:rFonts w:ascii="Verdana" w:eastAsia="Times New Roman" w:hAnsi="Verdana" w:cs="Times New Roman"/>
          <w:color w:val="232323"/>
          <w:sz w:val="18"/>
          <w:szCs w:val="18"/>
          <w:lang w:eastAsia="ru-RU"/>
        </w:rPr>
        <w:lastRenderedPageBreak/>
        <w:t xml:space="preserve">по месту их жительства. </w:t>
      </w:r>
      <w:r w:rsidRPr="007124E5">
        <w:rPr>
          <w:rFonts w:ascii="Verdana" w:eastAsia="Times New Roman" w:hAnsi="Verdana" w:cs="Times New Roman"/>
          <w:color w:val="232323"/>
          <w:sz w:val="18"/>
          <w:szCs w:val="18"/>
          <w:lang w:eastAsia="ru-RU"/>
        </w:rPr>
        <w:br/>
        <w:t>2. Сведения, составляющие данные учета граждан, указанных в части 1 настоящей статьи, являются конфиденциальными и могут быть использованы уполномоченным органом в сфере опеки, попечительства и патронажа только в целях осуществления защиты их прав и законных интересов.</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16. Учет детей, нуждающихся в помощи государства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Учет детей, нуждающихся в помощи государства, осуществляется уполномоченным органом в сфере опеки, попечительства и патронажа по месту их жительства. Порядок учета детей, нуждающихся в помощи государства, определяется в положении об организации социального патроната. </w:t>
      </w:r>
      <w:r w:rsidRPr="007124E5">
        <w:rPr>
          <w:rFonts w:ascii="Verdana" w:eastAsia="Times New Roman" w:hAnsi="Verdana" w:cs="Times New Roman"/>
          <w:color w:val="232323"/>
          <w:sz w:val="18"/>
          <w:szCs w:val="18"/>
          <w:lang w:eastAsia="ru-RU"/>
        </w:rPr>
        <w:br/>
        <w:t>2. Сведения, составляющие данные учета детей, указанных в части 1 настоящей статьи, являются конфиденциальными и могут быть использованы уполномоченным органом в сфере опеки, попечительства и патронажа только в целях осуществления защиты их прав и законных интересов.</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17. Постинтернатный патронат</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Постинтернатный патронат устанавливается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 на основании договора о постинтернатном патронате, заключаемого в соответствии с настоящей статьей. </w:t>
      </w:r>
      <w:r w:rsidRPr="007124E5">
        <w:rPr>
          <w:rFonts w:ascii="Verdana" w:eastAsia="Times New Roman" w:hAnsi="Verdana" w:cs="Times New Roman"/>
          <w:color w:val="232323"/>
          <w:sz w:val="18"/>
          <w:szCs w:val="18"/>
          <w:lang w:eastAsia="ru-RU"/>
        </w:rPr>
        <w:br/>
        <w:t xml:space="preserve">2. Постинтернатным воспитателем может быть совершеннолетнее дееспособное лицо. Постинтернатный воспитатель осуществляет сопровождение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на основе договора о постинтернатном патронате. </w:t>
      </w:r>
      <w:r w:rsidRPr="007124E5">
        <w:rPr>
          <w:rFonts w:ascii="Verdana" w:eastAsia="Times New Roman" w:hAnsi="Verdana" w:cs="Times New Roman"/>
          <w:color w:val="232323"/>
          <w:sz w:val="18"/>
          <w:szCs w:val="18"/>
          <w:lang w:eastAsia="ru-RU"/>
        </w:rPr>
        <w:br/>
        <w:t xml:space="preserve">3. Постинтернатный патронат осуществляется на безвозмездной основе организацией для детей-сирот и детей, оставшихся без попечения родителей, и (или) постинтернатным воспитателем. </w:t>
      </w:r>
      <w:r w:rsidRPr="007124E5">
        <w:rPr>
          <w:rFonts w:ascii="Verdana" w:eastAsia="Times New Roman" w:hAnsi="Verdana" w:cs="Times New Roman"/>
          <w:color w:val="232323"/>
          <w:sz w:val="18"/>
          <w:szCs w:val="18"/>
          <w:lang w:eastAsia="ru-RU"/>
        </w:rPr>
        <w:br/>
        <w:t xml:space="preserve">4. Договор о постинтернатном патронате в отношении ребенка-сироты, ребенка, оставшегося без попечения родителей, заключается между уполномоченным органом в сфере опеки, попечительства и патронажа, уполномоченной организацией для детей-сирот и детей, оставшихся без попечения родителей, выпускником данной организации и (или) постинтернатным воспитателем. </w:t>
      </w:r>
      <w:r w:rsidRPr="007124E5">
        <w:rPr>
          <w:rFonts w:ascii="Verdana" w:eastAsia="Times New Roman" w:hAnsi="Verdana" w:cs="Times New Roman"/>
          <w:color w:val="232323"/>
          <w:sz w:val="18"/>
          <w:szCs w:val="18"/>
          <w:lang w:eastAsia="ru-RU"/>
        </w:rPr>
        <w:br/>
        <w:t xml:space="preserve">5. Договор о постинтернатном патронате в отношении лица из числа детей-сирот и детей, оставшихся без попечения родителей, в возрасте от 18 до 23 лет заключается между уполномоченным органом в сфере опеки, попечительства и патронажа, организацией для детей-сирот и детей, оставшихся без попечения родителей, или уполномоченной организацией и (или) постинтернатным воспитателем и указанным лицом. Лицо из числа детей-сирот и детей, оставшихся без попечения родителей, в возрасте от 18 до 23 лет может выступать инициатором заключения договора о постинтернатном патронате. </w:t>
      </w:r>
      <w:r w:rsidRPr="007124E5">
        <w:rPr>
          <w:rFonts w:ascii="Verdana" w:eastAsia="Times New Roman" w:hAnsi="Verdana" w:cs="Times New Roman"/>
          <w:color w:val="232323"/>
          <w:sz w:val="18"/>
          <w:szCs w:val="18"/>
          <w:lang w:eastAsia="ru-RU"/>
        </w:rPr>
        <w:br/>
        <w:t xml:space="preserve">6. Постинтернатный патронат осуществляется в форме посещения постинтернатным воспитателем лица, в отношении которого установлен постинтернатный патронат, в целях его воспитания и сопровождения. </w:t>
      </w:r>
      <w:r w:rsidRPr="007124E5">
        <w:rPr>
          <w:rFonts w:ascii="Verdana" w:eastAsia="Times New Roman" w:hAnsi="Verdana" w:cs="Times New Roman"/>
          <w:color w:val="232323"/>
          <w:sz w:val="18"/>
          <w:szCs w:val="18"/>
          <w:lang w:eastAsia="ru-RU"/>
        </w:rPr>
        <w:br/>
        <w:t xml:space="preserve">7. За постинтернатным воспитателем, как правило, может быть закреплено не более трех воспитанников. Данное ограничение не применяется в случае установления постинтернатного патроната над детьми, являющимися братьями и сестрами. </w:t>
      </w:r>
      <w:r w:rsidRPr="007124E5">
        <w:rPr>
          <w:rFonts w:ascii="Verdana" w:eastAsia="Times New Roman" w:hAnsi="Verdana" w:cs="Times New Roman"/>
          <w:color w:val="232323"/>
          <w:sz w:val="18"/>
          <w:szCs w:val="18"/>
          <w:lang w:eastAsia="ru-RU"/>
        </w:rPr>
        <w:br/>
        <w:t xml:space="preserve">8. Постинтернатный патронат не устанавливается в отношении детей-сирот и детей, оставшихся без попечения родителей, находящихся под опекой (попечительством), в приемной семье. </w:t>
      </w:r>
      <w:r w:rsidRPr="007124E5">
        <w:rPr>
          <w:rFonts w:ascii="Verdana" w:eastAsia="Times New Roman" w:hAnsi="Verdana" w:cs="Times New Roman"/>
          <w:color w:val="232323"/>
          <w:sz w:val="18"/>
          <w:szCs w:val="18"/>
          <w:lang w:eastAsia="ru-RU"/>
        </w:rPr>
        <w:br/>
        <w:t xml:space="preserve">9. Положение об организации постинтернатного патроната и примерная форма договора о постинтернатном патронате утверждаются Правительством Москвы. </w:t>
      </w:r>
      <w:r w:rsidRPr="007124E5">
        <w:rPr>
          <w:rFonts w:ascii="Verdana" w:eastAsia="Times New Roman" w:hAnsi="Verdana" w:cs="Times New Roman"/>
          <w:color w:val="232323"/>
          <w:sz w:val="18"/>
          <w:szCs w:val="18"/>
          <w:lang w:eastAsia="ru-RU"/>
        </w:rPr>
        <w:br/>
        <w:t>10. Контроль за осуществлением постинтернатного патроната возлагается на уполномоченный орган в сфере опеки, попечительства и патронажа.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18. Социальный патронат</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Социальный патронат устанавливается над детьми, нуждающимися в помощи государства. </w:t>
      </w:r>
      <w:r w:rsidRPr="007124E5">
        <w:rPr>
          <w:rFonts w:ascii="Verdana" w:eastAsia="Times New Roman" w:hAnsi="Verdana" w:cs="Times New Roman"/>
          <w:color w:val="232323"/>
          <w:sz w:val="18"/>
          <w:szCs w:val="18"/>
          <w:lang w:eastAsia="ru-RU"/>
        </w:rPr>
        <w:br/>
        <w:t xml:space="preserve">2. Социальный патронат осуществляется уполномоченной организацией на безвозмездной основе. </w:t>
      </w:r>
      <w:r w:rsidRPr="007124E5">
        <w:rPr>
          <w:rFonts w:ascii="Verdana" w:eastAsia="Times New Roman" w:hAnsi="Verdana" w:cs="Times New Roman"/>
          <w:color w:val="232323"/>
          <w:sz w:val="18"/>
          <w:szCs w:val="18"/>
          <w:lang w:eastAsia="ru-RU"/>
        </w:rPr>
        <w:br/>
        <w:t xml:space="preserve">3. Договор о социальном патронате заключается между уполномоченным органом в сфере опеки, попечительства и патронажа, уполномоченной организацией и законным представителем (законными представителями) ребенка (детей). </w:t>
      </w:r>
      <w:r w:rsidRPr="007124E5">
        <w:rPr>
          <w:rFonts w:ascii="Verdana" w:eastAsia="Times New Roman" w:hAnsi="Verdana" w:cs="Times New Roman"/>
          <w:color w:val="232323"/>
          <w:sz w:val="18"/>
          <w:szCs w:val="18"/>
          <w:lang w:eastAsia="ru-RU"/>
        </w:rPr>
        <w:br/>
        <w:t xml:space="preserve">4. Положение об организации социального патроната и примерная форма договора о социальном патронате утверждаются Правительством Москвы. </w:t>
      </w:r>
      <w:r w:rsidRPr="007124E5">
        <w:rPr>
          <w:rFonts w:ascii="Verdana" w:eastAsia="Times New Roman" w:hAnsi="Verdana" w:cs="Times New Roman"/>
          <w:color w:val="232323"/>
          <w:sz w:val="18"/>
          <w:szCs w:val="18"/>
          <w:lang w:eastAsia="ru-RU"/>
        </w:rPr>
        <w:br/>
        <w:t>5. Контроль за осуществлением социального патроната возлагается на уполномоченный орган в сфере опеки, попечительства и патронажа.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lastRenderedPageBreak/>
        <w:t>Статья 19. Патронаж над совершеннолетними дееспособными гражданами</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Установление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реализация контроля за исполнением помощником совершеннолетнего дееспособного гражданина своих обязанностей осуществляются в соответствии с федеральным законодательством.</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20. Виды государственной поддержки приемных семей и семей, принявших детей на патронатное воспитание</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Государственная поддержка приемных семей и семей, принявших детей на патронатное воспитание, осуществляется в порядке, установленном Правительством Москвы, в виде: </w:t>
      </w:r>
      <w:r w:rsidRPr="007124E5">
        <w:rPr>
          <w:rFonts w:ascii="Verdana" w:eastAsia="Times New Roman" w:hAnsi="Verdana" w:cs="Times New Roman"/>
          <w:color w:val="232323"/>
          <w:sz w:val="18"/>
          <w:szCs w:val="18"/>
          <w:lang w:eastAsia="ru-RU"/>
        </w:rPr>
        <w:br/>
        <w:t xml:space="preserve">1) ежемесячной выплаты вознаграждения приемному родителю (приемным родителям), патронатному воспитателю в соответствии со статьей 21 настоящего Закона; </w:t>
      </w:r>
      <w:r w:rsidRPr="007124E5">
        <w:rPr>
          <w:rFonts w:ascii="Verdana" w:eastAsia="Times New Roman" w:hAnsi="Verdana" w:cs="Times New Roman"/>
          <w:color w:val="232323"/>
          <w:sz w:val="18"/>
          <w:szCs w:val="18"/>
          <w:lang w:eastAsia="ru-RU"/>
        </w:rPr>
        <w:br/>
        <w:t xml:space="preserve">2) ежемесячной выплаты денежных средств на содержание детей, переданных в приемную семью, на патронатное воспитание, в соответствии с законодательством города Москвы; </w:t>
      </w:r>
      <w:r w:rsidRPr="007124E5">
        <w:rPr>
          <w:rFonts w:ascii="Verdana" w:eastAsia="Times New Roman" w:hAnsi="Verdana" w:cs="Times New Roman"/>
          <w:color w:val="232323"/>
          <w:sz w:val="18"/>
          <w:szCs w:val="18"/>
          <w:lang w:eastAsia="ru-RU"/>
        </w:rPr>
        <w:br/>
        <w:t xml:space="preserve">3) ежегодного обеспечения детей, переданных в приемную семью, на патронатное воспитание, путевками для отдыха, приобретаемыми за счет средств бюджета города Москвы; </w:t>
      </w:r>
      <w:r w:rsidRPr="007124E5">
        <w:rPr>
          <w:rFonts w:ascii="Verdana" w:eastAsia="Times New Roman" w:hAnsi="Verdana" w:cs="Times New Roman"/>
          <w:color w:val="232323"/>
          <w:sz w:val="18"/>
          <w:szCs w:val="18"/>
          <w:lang w:eastAsia="ru-RU"/>
        </w:rPr>
        <w:br/>
        <w:t xml:space="preserve">4) выделения один раз в два года путевок для отдыха детей, переданных в приемную семью, на патронатное воспитание, в сопровождении приемного родителя или патронатного воспитателя. </w:t>
      </w:r>
      <w:r w:rsidRPr="007124E5">
        <w:rPr>
          <w:rFonts w:ascii="Verdana" w:eastAsia="Times New Roman" w:hAnsi="Verdana" w:cs="Times New Roman"/>
          <w:color w:val="232323"/>
          <w:sz w:val="18"/>
          <w:szCs w:val="18"/>
          <w:lang w:eastAsia="ru-RU"/>
        </w:rPr>
        <w:br/>
        <w:t xml:space="preserve">2. На приемного родителя (приемных родителей), в семье которого (которых) воспитываются (приняты на воспитание) трое или более детей, на патронатного воспитателя, у которого воспитываются (приняты на воспитание) трое детей, распространяются следующие льготы: </w:t>
      </w:r>
      <w:r w:rsidRPr="007124E5">
        <w:rPr>
          <w:rFonts w:ascii="Verdana" w:eastAsia="Times New Roman" w:hAnsi="Verdana" w:cs="Times New Roman"/>
          <w:color w:val="232323"/>
          <w:sz w:val="18"/>
          <w:szCs w:val="18"/>
          <w:lang w:eastAsia="ru-RU"/>
        </w:rPr>
        <w:br/>
        <w:t xml:space="preserve">1) бесплатный проезд на городском пассажирском транспорте (кроме такси и маршрутного такси); </w:t>
      </w:r>
      <w:r w:rsidRPr="007124E5">
        <w:rPr>
          <w:rFonts w:ascii="Verdana" w:eastAsia="Times New Roman" w:hAnsi="Verdana" w:cs="Times New Roman"/>
          <w:color w:val="232323"/>
          <w:sz w:val="18"/>
          <w:szCs w:val="18"/>
          <w:lang w:eastAsia="ru-RU"/>
        </w:rPr>
        <w:br/>
        <w:t xml:space="preserve">2) возмещение расходов по оплате телефона в жилом помещении, в котором фактически проживают дети, переданные в приемную семью, на патронатное воспитание (за исключением услуг междугородней и международной связи); </w:t>
      </w:r>
      <w:r w:rsidRPr="007124E5">
        <w:rPr>
          <w:rFonts w:ascii="Verdana" w:eastAsia="Times New Roman" w:hAnsi="Verdana" w:cs="Times New Roman"/>
          <w:color w:val="232323"/>
          <w:sz w:val="18"/>
          <w:szCs w:val="18"/>
          <w:lang w:eastAsia="ru-RU"/>
        </w:rPr>
        <w:br/>
        <w:t>3) возмещение расходов по оплате за жилое помещение, в котором фактически проживают дети, переданные в приемную семью, на патронатное воспитание, и коммунальные услуги.</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21. Размеры ежемесячного вознаграждения, выплачиваемого приемным родителям, патронатным воспитателям</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Ежемесячное вознаграждение, выплачиваемое приемному родителю или патронатному воспитателю, на одного ребенка, переданного в приемную семью или на патронатное воспитание, устанавливается в размере 15155 рублей. </w:t>
      </w:r>
      <w:r w:rsidRPr="007124E5">
        <w:rPr>
          <w:rFonts w:ascii="Verdana" w:eastAsia="Times New Roman" w:hAnsi="Verdana" w:cs="Times New Roman"/>
          <w:color w:val="232323"/>
          <w:sz w:val="18"/>
          <w:szCs w:val="18"/>
          <w:lang w:eastAsia="ru-RU"/>
        </w:rPr>
        <w:br/>
        <w:t xml:space="preserve">2. Вознаграждение приемному родителю (приемным родителям), патронатному воспитателю подлежит индексации в порядке и сроки, которые устанавливаются Правительством Москвы. </w:t>
      </w:r>
      <w:r w:rsidRPr="007124E5">
        <w:rPr>
          <w:rFonts w:ascii="Verdana" w:eastAsia="Times New Roman" w:hAnsi="Verdana" w:cs="Times New Roman"/>
          <w:color w:val="232323"/>
          <w:sz w:val="18"/>
          <w:szCs w:val="18"/>
          <w:lang w:eastAsia="ru-RU"/>
        </w:rPr>
        <w:br/>
        <w:t xml:space="preserve">3. Ежемесячное вознаграждение выплачивается одному приемному родителю за воспитание каждого ребенка в случае передачи на воспитание одного ребенка или двух детей. В случае передачи на воспитание трех и более детей ежемесячное вознаграждение выплачивается каждому приемному родителю за воспитание каждого ребенка в размере, указанном в части 1 настоящей статьи. </w:t>
      </w:r>
      <w:r w:rsidRPr="007124E5">
        <w:rPr>
          <w:rFonts w:ascii="Verdana" w:eastAsia="Times New Roman" w:hAnsi="Verdana" w:cs="Times New Roman"/>
          <w:color w:val="232323"/>
          <w:sz w:val="18"/>
          <w:szCs w:val="18"/>
          <w:lang w:eastAsia="ru-RU"/>
        </w:rPr>
        <w:br/>
        <w:t xml:space="preserve">4. За воспитание ребенка-инвалида, принятого в приемную семью или на патронатное воспитание, размер ежемесячного вознаграждения, предусмотренный частью 1 настоящей статьи, увеличивается на 70 процентов. </w:t>
      </w:r>
      <w:r w:rsidRPr="007124E5">
        <w:rPr>
          <w:rFonts w:ascii="Verdana" w:eastAsia="Times New Roman" w:hAnsi="Verdana" w:cs="Times New Roman"/>
          <w:color w:val="232323"/>
          <w:sz w:val="18"/>
          <w:szCs w:val="18"/>
          <w:lang w:eastAsia="ru-RU"/>
        </w:rPr>
        <w:br/>
        <w:t xml:space="preserve">5. Право на ежемесячное вознаграждение у приемного родителя (приемных родителей), патронатного воспитателя возникает с момента заключения договора соответственно о приемной семье, патронатном воспитании. </w:t>
      </w:r>
      <w:r w:rsidRPr="007124E5">
        <w:rPr>
          <w:rFonts w:ascii="Verdana" w:eastAsia="Times New Roman" w:hAnsi="Verdana" w:cs="Times New Roman"/>
          <w:color w:val="232323"/>
          <w:sz w:val="18"/>
          <w:szCs w:val="18"/>
          <w:lang w:eastAsia="ru-RU"/>
        </w:rPr>
        <w:br/>
        <w:t>6. Порядок выплаты ежемесячного вознаграждения приемному родителю (приемным родителям), патронатному воспитателю устанавливается Правительством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22. Надзор за деятельностью опекунов (попечителей), приемных родителей, патронатных воспитателей, контроль за условиями жизни и воспитания усыновленного ребенка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Надзор за деятельностью опекунов (попечителей), приемных родителей, патронатных воспитателей осуществляется по месту жительства ребенка, переданного на воспитание, в соответствии с федеральным законодательством, настоящим Законом и законодательством города Москвы. </w:t>
      </w:r>
      <w:r w:rsidRPr="007124E5">
        <w:rPr>
          <w:rFonts w:ascii="Verdana" w:eastAsia="Times New Roman" w:hAnsi="Verdana" w:cs="Times New Roman"/>
          <w:color w:val="232323"/>
          <w:sz w:val="18"/>
          <w:szCs w:val="18"/>
          <w:lang w:eastAsia="ru-RU"/>
        </w:rPr>
        <w:br/>
        <w:t xml:space="preserve">2. Контроль за условиями жизни и воспитания усыновленного ребенка из числа детей-сирот и детей, оставшихся без попечения родителей, осуществляется до достижения им возраста 18 лет по месту жительства в случае назначения ежемесячной компенсационной выплаты лицам, усыновившим его в городе Москве. </w:t>
      </w:r>
      <w:r w:rsidRPr="007124E5">
        <w:rPr>
          <w:rFonts w:ascii="Verdana" w:eastAsia="Times New Roman" w:hAnsi="Verdana" w:cs="Times New Roman"/>
          <w:color w:val="232323"/>
          <w:sz w:val="18"/>
          <w:szCs w:val="18"/>
          <w:lang w:eastAsia="ru-RU"/>
        </w:rPr>
        <w:br/>
        <w:t>3. Порядок учета граждан Российской Федерации, проживающих в городе Москве, отстраненных от исполнения обязанностей опекуна (попечителя), приемного родителя, патронатного воспитателя и усыновителя, в отношении которых вынесено решение суда об отмене усыновления, устанавливается Правительством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lastRenderedPageBreak/>
        <w:t>Глава 3. ЗАКЛЮЧИТЕЛЬНЫЕ ПОЛОЖЕНИЯ</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23. Финансирование затрат, связанных с реализацией настоящего Закона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Финансирование затрат, связанных с реализацией настоящего Закона, является расходным обязательством города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24. Ответственность за неисполнение настоящего Закона</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За неисполнение настоящего Закона должностные лица уполномоченных органов в сфере опеки, попечительства и патронажа несут ответственность в соответствии с федеральным законодательством и законодательством города Москвы. </w:t>
      </w:r>
      <w:r w:rsidRPr="007124E5">
        <w:rPr>
          <w:rFonts w:ascii="Verdana" w:eastAsia="Times New Roman" w:hAnsi="Verdana" w:cs="Times New Roman"/>
          <w:color w:val="232323"/>
          <w:sz w:val="18"/>
          <w:szCs w:val="18"/>
          <w:lang w:eastAsia="ru-RU"/>
        </w:rPr>
        <w:br/>
        <w:t>2. Опекуны (попечители), приемные родители, патронатные воспитатели за нарушение настоящего Закона несут административную ответственность в соответствии с законодательством города Москвы.</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Статья 25. Вступление настоящего Закона в силу</w:t>
      </w:r>
    </w:p>
    <w:p w:rsidR="007124E5" w:rsidRPr="007124E5" w:rsidRDefault="007124E5" w:rsidP="007124E5">
      <w:pPr>
        <w:shd w:val="clear" w:color="auto" w:fill="FFFFFF"/>
        <w:spacing w:after="120" w:line="240" w:lineRule="auto"/>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1. Настоящий Закон вступает в силу по истечении одного месяца со дня его официального опубликования. </w:t>
      </w:r>
      <w:r w:rsidRPr="007124E5">
        <w:rPr>
          <w:rFonts w:ascii="Verdana" w:eastAsia="Times New Roman" w:hAnsi="Verdana" w:cs="Times New Roman"/>
          <w:color w:val="232323"/>
          <w:sz w:val="18"/>
          <w:szCs w:val="18"/>
          <w:lang w:eastAsia="ru-RU"/>
        </w:rPr>
        <w:br/>
        <w:t xml:space="preserve">2. Признать утратившими силу: </w:t>
      </w:r>
      <w:r w:rsidRPr="007124E5">
        <w:rPr>
          <w:rFonts w:ascii="Verdana" w:eastAsia="Times New Roman" w:hAnsi="Verdana" w:cs="Times New Roman"/>
          <w:color w:val="232323"/>
          <w:sz w:val="18"/>
          <w:szCs w:val="18"/>
          <w:lang w:eastAsia="ru-RU"/>
        </w:rPr>
        <w:br/>
        <w:t xml:space="preserve">1) Закон города Москвы от 4 июня 1997 года N 16 "Об организации работы по опеке, попечительству и патронату в городе Москве"; </w:t>
      </w:r>
      <w:r w:rsidRPr="007124E5">
        <w:rPr>
          <w:rFonts w:ascii="Verdana" w:eastAsia="Times New Roman" w:hAnsi="Verdana" w:cs="Times New Roman"/>
          <w:color w:val="232323"/>
          <w:sz w:val="18"/>
          <w:szCs w:val="18"/>
          <w:lang w:eastAsia="ru-RU"/>
        </w:rPr>
        <w:br/>
        <w:t xml:space="preserve">2) Закон города Москвы от 27 июня 2001 года N 33 "О внесении изменений и дополнений в Закон города Москвы от 4 июня 1997 года N 16 "Об организации работы по опеке и попечительству в городе Москве"; </w:t>
      </w:r>
      <w:r w:rsidRPr="007124E5">
        <w:rPr>
          <w:rFonts w:ascii="Verdana" w:eastAsia="Times New Roman" w:hAnsi="Verdana" w:cs="Times New Roman"/>
          <w:color w:val="232323"/>
          <w:sz w:val="18"/>
          <w:szCs w:val="18"/>
          <w:lang w:eastAsia="ru-RU"/>
        </w:rPr>
        <w:br/>
        <w:t xml:space="preserve">3) Закон города Москвы от 29 сентября 2004 года N 59 "О внесении изменений и дополнений в Закон города Москвы от 4 июня 1997 года N 16 "Об организации работы по опеке, попечительству и патронату в городе Москве". </w:t>
      </w:r>
      <w:r w:rsidRPr="007124E5">
        <w:rPr>
          <w:rFonts w:ascii="Verdana" w:eastAsia="Times New Roman" w:hAnsi="Verdana" w:cs="Times New Roman"/>
          <w:color w:val="232323"/>
          <w:sz w:val="18"/>
          <w:szCs w:val="18"/>
          <w:lang w:eastAsia="ru-RU"/>
        </w:rPr>
        <w:br/>
        <w:t>3. Правовые акты города Москвы в сфере организации деятельности по опеке, попечительству и патронажу должны быть приведены в соответствие с настоящим Законом в течение шести месяцев со дня его вступления в силу.</w:t>
      </w:r>
    </w:p>
    <w:p w:rsidR="007124E5" w:rsidRPr="007124E5" w:rsidRDefault="007124E5" w:rsidP="007124E5">
      <w:pPr>
        <w:shd w:val="clear" w:color="auto" w:fill="FFFFFF"/>
        <w:spacing w:after="120" w:line="240" w:lineRule="auto"/>
        <w:jc w:val="right"/>
        <w:rPr>
          <w:rFonts w:ascii="Verdana" w:eastAsia="Times New Roman" w:hAnsi="Verdana" w:cs="Times New Roman"/>
          <w:color w:val="232323"/>
          <w:sz w:val="18"/>
          <w:szCs w:val="18"/>
          <w:lang w:eastAsia="ru-RU"/>
        </w:rPr>
      </w:pPr>
      <w:r w:rsidRPr="007124E5">
        <w:rPr>
          <w:rFonts w:ascii="Verdana" w:eastAsia="Times New Roman" w:hAnsi="Verdana" w:cs="Times New Roman"/>
          <w:color w:val="232323"/>
          <w:sz w:val="18"/>
          <w:szCs w:val="18"/>
          <w:lang w:eastAsia="ru-RU"/>
        </w:rPr>
        <w:t xml:space="preserve">Мэр Москвы </w:t>
      </w:r>
      <w:r w:rsidRPr="007124E5">
        <w:rPr>
          <w:rFonts w:ascii="Verdana" w:eastAsia="Times New Roman" w:hAnsi="Verdana" w:cs="Times New Roman"/>
          <w:color w:val="232323"/>
          <w:sz w:val="18"/>
          <w:szCs w:val="18"/>
          <w:lang w:eastAsia="ru-RU"/>
        </w:rPr>
        <w:br/>
        <w:t xml:space="preserve">Ю.М. Лужков </w:t>
      </w:r>
      <w:r w:rsidRPr="007124E5">
        <w:rPr>
          <w:rFonts w:ascii="Verdana" w:eastAsia="Times New Roman" w:hAnsi="Verdana" w:cs="Times New Roman"/>
          <w:color w:val="232323"/>
          <w:sz w:val="18"/>
          <w:szCs w:val="18"/>
          <w:lang w:eastAsia="ru-RU"/>
        </w:rPr>
        <w:br/>
        <w:t xml:space="preserve">Москва, Московская городская Дума </w:t>
      </w:r>
      <w:r w:rsidRPr="007124E5">
        <w:rPr>
          <w:rFonts w:ascii="Verdana" w:eastAsia="Times New Roman" w:hAnsi="Verdana" w:cs="Times New Roman"/>
          <w:color w:val="232323"/>
          <w:sz w:val="18"/>
          <w:szCs w:val="18"/>
          <w:lang w:eastAsia="ru-RU"/>
        </w:rPr>
        <w:br/>
        <w:t xml:space="preserve">14 апреля 2010 года </w:t>
      </w:r>
      <w:r w:rsidRPr="007124E5">
        <w:rPr>
          <w:rFonts w:ascii="Verdana" w:eastAsia="Times New Roman" w:hAnsi="Verdana" w:cs="Times New Roman"/>
          <w:color w:val="232323"/>
          <w:sz w:val="18"/>
          <w:szCs w:val="18"/>
          <w:lang w:eastAsia="ru-RU"/>
        </w:rPr>
        <w:br/>
        <w:t xml:space="preserve">N 12 </w:t>
      </w:r>
    </w:p>
    <w:p w:rsidR="00D8414E" w:rsidRDefault="00D8414E">
      <w:bookmarkStart w:id="0" w:name="_GoBack"/>
      <w:bookmarkEnd w:id="0"/>
    </w:p>
    <w:sectPr w:rsidR="00D8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E5"/>
    <w:rsid w:val="007124E5"/>
    <w:rsid w:val="00D8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4E5"/>
    <w:pPr>
      <w:spacing w:after="0" w:line="240" w:lineRule="auto"/>
      <w:outlineLvl w:val="0"/>
    </w:pPr>
    <w:rPr>
      <w:rFonts w:ascii="Verdana" w:eastAsia="Times New Roman" w:hAnsi="Verdana" w:cs="Times New Roman"/>
      <w:b/>
      <w:bCs/>
      <w:color w:val="002B64"/>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4E5"/>
    <w:rPr>
      <w:rFonts w:ascii="Verdana" w:eastAsia="Times New Roman" w:hAnsi="Verdana" w:cs="Times New Roman"/>
      <w:b/>
      <w:bCs/>
      <w:color w:val="002B64"/>
      <w:kern w:val="36"/>
      <w:sz w:val="24"/>
      <w:szCs w:val="24"/>
      <w:lang w:eastAsia="ru-RU"/>
    </w:rPr>
  </w:style>
  <w:style w:type="paragraph" w:styleId="a3">
    <w:name w:val="Normal (Web)"/>
    <w:basedOn w:val="a"/>
    <w:uiPriority w:val="99"/>
    <w:semiHidden/>
    <w:unhideWhenUsed/>
    <w:rsid w:val="007124E5"/>
    <w:pPr>
      <w:spacing w:after="120" w:line="240" w:lineRule="auto"/>
    </w:pPr>
    <w:rPr>
      <w:rFonts w:ascii="Verdana" w:eastAsia="Times New Roman" w:hAnsi="Verdana" w:cs="Times New Roman"/>
      <w:color w:val="232323"/>
      <w:sz w:val="18"/>
      <w:szCs w:val="18"/>
      <w:lang w:eastAsia="ru-RU"/>
    </w:rPr>
  </w:style>
  <w:style w:type="character" w:styleId="a4">
    <w:name w:val="Strong"/>
    <w:basedOn w:val="a0"/>
    <w:uiPriority w:val="22"/>
    <w:qFormat/>
    <w:rsid w:val="00712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4E5"/>
    <w:pPr>
      <w:spacing w:after="0" w:line="240" w:lineRule="auto"/>
      <w:outlineLvl w:val="0"/>
    </w:pPr>
    <w:rPr>
      <w:rFonts w:ascii="Verdana" w:eastAsia="Times New Roman" w:hAnsi="Verdana" w:cs="Times New Roman"/>
      <w:b/>
      <w:bCs/>
      <w:color w:val="002B64"/>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4E5"/>
    <w:rPr>
      <w:rFonts w:ascii="Verdana" w:eastAsia="Times New Roman" w:hAnsi="Verdana" w:cs="Times New Roman"/>
      <w:b/>
      <w:bCs/>
      <w:color w:val="002B64"/>
      <w:kern w:val="36"/>
      <w:sz w:val="24"/>
      <w:szCs w:val="24"/>
      <w:lang w:eastAsia="ru-RU"/>
    </w:rPr>
  </w:style>
  <w:style w:type="paragraph" w:styleId="a3">
    <w:name w:val="Normal (Web)"/>
    <w:basedOn w:val="a"/>
    <w:uiPriority w:val="99"/>
    <w:semiHidden/>
    <w:unhideWhenUsed/>
    <w:rsid w:val="007124E5"/>
    <w:pPr>
      <w:spacing w:after="120" w:line="240" w:lineRule="auto"/>
    </w:pPr>
    <w:rPr>
      <w:rFonts w:ascii="Verdana" w:eastAsia="Times New Roman" w:hAnsi="Verdana" w:cs="Times New Roman"/>
      <w:color w:val="232323"/>
      <w:sz w:val="18"/>
      <w:szCs w:val="18"/>
      <w:lang w:eastAsia="ru-RU"/>
    </w:rPr>
  </w:style>
  <w:style w:type="character" w:styleId="a4">
    <w:name w:val="Strong"/>
    <w:basedOn w:val="a0"/>
    <w:uiPriority w:val="22"/>
    <w:qFormat/>
    <w:rsid w:val="0071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679">
      <w:bodyDiv w:val="1"/>
      <w:marLeft w:val="0"/>
      <w:marRight w:val="0"/>
      <w:marTop w:val="0"/>
      <w:marBottom w:val="0"/>
      <w:divBdr>
        <w:top w:val="none" w:sz="0" w:space="0" w:color="auto"/>
        <w:left w:val="none" w:sz="0" w:space="0" w:color="auto"/>
        <w:bottom w:val="none" w:sz="0" w:space="0" w:color="auto"/>
        <w:right w:val="none" w:sz="0" w:space="0" w:color="auto"/>
      </w:divBdr>
      <w:divsChild>
        <w:div w:id="53698961">
          <w:marLeft w:val="0"/>
          <w:marRight w:val="0"/>
          <w:marTop w:val="0"/>
          <w:marBottom w:val="0"/>
          <w:divBdr>
            <w:top w:val="none" w:sz="0" w:space="0" w:color="auto"/>
            <w:left w:val="single" w:sz="6" w:space="0" w:color="8B8A8A"/>
            <w:bottom w:val="none" w:sz="0" w:space="0" w:color="auto"/>
            <w:right w:val="single" w:sz="6" w:space="0" w:color="8B8A8A"/>
          </w:divBdr>
          <w:divsChild>
            <w:div w:id="1247034759">
              <w:marLeft w:val="0"/>
              <w:marRight w:val="0"/>
              <w:marTop w:val="0"/>
              <w:marBottom w:val="0"/>
              <w:divBdr>
                <w:top w:val="none" w:sz="0" w:space="0" w:color="auto"/>
                <w:left w:val="none" w:sz="0" w:space="0" w:color="auto"/>
                <w:bottom w:val="none" w:sz="0" w:space="0" w:color="auto"/>
                <w:right w:val="none" w:sz="0" w:space="0" w:color="auto"/>
              </w:divBdr>
              <w:divsChild>
                <w:div w:id="264072745">
                  <w:marLeft w:val="0"/>
                  <w:marRight w:val="0"/>
                  <w:marTop w:val="0"/>
                  <w:marBottom w:val="0"/>
                  <w:divBdr>
                    <w:top w:val="none" w:sz="0" w:space="0" w:color="auto"/>
                    <w:left w:val="none" w:sz="0" w:space="0" w:color="auto"/>
                    <w:bottom w:val="none" w:sz="0" w:space="0" w:color="auto"/>
                    <w:right w:val="none" w:sz="0" w:space="0" w:color="auto"/>
                  </w:divBdr>
                  <w:divsChild>
                    <w:div w:id="742215015">
                      <w:marLeft w:val="180"/>
                      <w:marRight w:val="0"/>
                      <w:marTop w:val="0"/>
                      <w:marBottom w:val="0"/>
                      <w:divBdr>
                        <w:top w:val="none" w:sz="0" w:space="0" w:color="auto"/>
                        <w:left w:val="none" w:sz="0" w:space="0" w:color="auto"/>
                        <w:bottom w:val="none" w:sz="0" w:space="0" w:color="auto"/>
                        <w:right w:val="none" w:sz="0" w:space="0" w:color="auto"/>
                      </w:divBdr>
                      <w:divsChild>
                        <w:div w:id="52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7030</Words>
  <Characters>40073</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2014-04-10T06:41:00Z</dcterms:created>
  <dcterms:modified xsi:type="dcterms:W3CDTF">2014-04-10T06:43:00Z</dcterms:modified>
</cp:coreProperties>
</file>